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A1" w:rsidRDefault="00CE4EA1" w:rsidP="00CE4EA1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CE4EA1" w:rsidRDefault="00CE4EA1" w:rsidP="00CE4EA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E4EA1" w:rsidRPr="00B46038" w:rsidRDefault="00CE4EA1" w:rsidP="00B460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7D4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  <w:r w:rsidR="00B46038" w:rsidRPr="00B46038">
        <w:rPr>
          <w:rFonts w:ascii="Times New Roman" w:hAnsi="Times New Roman" w:cs="Times New Roman"/>
          <w:b/>
          <w:sz w:val="28"/>
          <w:szCs w:val="28"/>
        </w:rPr>
        <w:t>по обсуждению Дохода от прироста стоимости</w:t>
      </w:r>
    </w:p>
    <w:p w:rsidR="00CE4EA1" w:rsidRDefault="00CE4EA1" w:rsidP="00CE4EA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1701"/>
        <w:gridCol w:w="1559"/>
        <w:gridCol w:w="1735"/>
      </w:tblGrid>
      <w:tr w:rsidR="00CE4EA1" w:rsidRPr="00266B75" w:rsidTr="004A56DD">
        <w:trPr>
          <w:trHeight w:val="476"/>
          <w:jc w:val="center"/>
        </w:trPr>
        <w:tc>
          <w:tcPr>
            <w:tcW w:w="1526" w:type="dxa"/>
            <w:vMerge w:val="restart"/>
            <w:vAlign w:val="center"/>
          </w:tcPr>
          <w:p w:rsidR="00CE4EA1" w:rsidRPr="00266B75" w:rsidRDefault="00CE4EA1" w:rsidP="004A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6B75">
              <w:rPr>
                <w:rFonts w:ascii="Times New Roman" w:hAnsi="Times New Roman"/>
                <w:b/>
                <w:sz w:val="24"/>
                <w:szCs w:val="26"/>
              </w:rPr>
              <w:t>ФИО участника</w:t>
            </w:r>
          </w:p>
        </w:tc>
        <w:tc>
          <w:tcPr>
            <w:tcW w:w="1984" w:type="dxa"/>
            <w:vMerge w:val="restart"/>
            <w:vAlign w:val="center"/>
          </w:tcPr>
          <w:p w:rsidR="00CE4EA1" w:rsidRPr="00266B75" w:rsidRDefault="00CE4EA1" w:rsidP="004A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6B75">
              <w:rPr>
                <w:rFonts w:ascii="Times New Roman" w:hAnsi="Times New Roman"/>
                <w:b/>
                <w:sz w:val="24"/>
                <w:szCs w:val="26"/>
              </w:rPr>
              <w:t>Наименование компании</w:t>
            </w:r>
          </w:p>
        </w:tc>
        <w:tc>
          <w:tcPr>
            <w:tcW w:w="1560" w:type="dxa"/>
            <w:vMerge w:val="restart"/>
            <w:vAlign w:val="center"/>
          </w:tcPr>
          <w:p w:rsidR="00CE4EA1" w:rsidRPr="00266B75" w:rsidRDefault="00CE4EA1" w:rsidP="004A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6B75">
              <w:rPr>
                <w:rFonts w:ascii="Times New Roman" w:hAnsi="Times New Roman"/>
                <w:b/>
                <w:sz w:val="24"/>
                <w:szCs w:val="26"/>
              </w:rPr>
              <w:t>Должность</w:t>
            </w:r>
          </w:p>
        </w:tc>
        <w:tc>
          <w:tcPr>
            <w:tcW w:w="3260" w:type="dxa"/>
            <w:gridSpan w:val="2"/>
            <w:vAlign w:val="center"/>
          </w:tcPr>
          <w:p w:rsidR="00CE4EA1" w:rsidRPr="00266B75" w:rsidRDefault="00CE4EA1" w:rsidP="004A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6B75">
              <w:rPr>
                <w:rFonts w:ascii="Times New Roman" w:hAnsi="Times New Roman"/>
                <w:b/>
                <w:sz w:val="24"/>
                <w:szCs w:val="26"/>
              </w:rPr>
              <w:t>Контактная информация</w:t>
            </w:r>
          </w:p>
        </w:tc>
        <w:tc>
          <w:tcPr>
            <w:tcW w:w="1735" w:type="dxa"/>
            <w:vMerge w:val="restart"/>
            <w:vAlign w:val="center"/>
          </w:tcPr>
          <w:p w:rsidR="00CE4EA1" w:rsidRPr="00266B75" w:rsidRDefault="00CE4EA1" w:rsidP="004A56DD">
            <w:pPr>
              <w:tabs>
                <w:tab w:val="left" w:pos="1380"/>
              </w:tabs>
              <w:spacing w:after="0" w:line="240" w:lineRule="auto"/>
              <w:ind w:right="369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</w:p>
          <w:p w:rsidR="00CE4EA1" w:rsidRPr="00266B75" w:rsidRDefault="00CE4EA1" w:rsidP="004A56DD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6B75">
              <w:rPr>
                <w:rFonts w:ascii="Times New Roman" w:hAnsi="Times New Roman"/>
                <w:b/>
                <w:sz w:val="24"/>
                <w:szCs w:val="26"/>
              </w:rPr>
              <w:t xml:space="preserve">Признак </w:t>
            </w:r>
            <w:proofErr w:type="spellStart"/>
            <w:r w:rsidRPr="00266B75">
              <w:rPr>
                <w:rFonts w:ascii="Times New Roman" w:hAnsi="Times New Roman"/>
                <w:b/>
                <w:sz w:val="24"/>
                <w:szCs w:val="26"/>
              </w:rPr>
              <w:t>резидентства</w:t>
            </w:r>
            <w:proofErr w:type="spellEnd"/>
          </w:p>
        </w:tc>
      </w:tr>
      <w:tr w:rsidR="00CE4EA1" w:rsidRPr="00436A7E" w:rsidTr="004A56DD">
        <w:trPr>
          <w:trHeight w:val="1426"/>
          <w:jc w:val="center"/>
        </w:trPr>
        <w:tc>
          <w:tcPr>
            <w:tcW w:w="1526" w:type="dxa"/>
            <w:vMerge/>
            <w:vAlign w:val="center"/>
          </w:tcPr>
          <w:p w:rsidR="00CE4EA1" w:rsidRPr="00436A7E" w:rsidRDefault="00CE4EA1" w:rsidP="004A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:rsidR="00CE4EA1" w:rsidRPr="00436A7E" w:rsidRDefault="00CE4EA1" w:rsidP="004A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CE4EA1" w:rsidRPr="00436A7E" w:rsidRDefault="00CE4EA1" w:rsidP="004A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E4EA1" w:rsidRPr="00266B75" w:rsidRDefault="00CE4EA1" w:rsidP="004A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6B75">
              <w:rPr>
                <w:rFonts w:ascii="Times New Roman" w:hAnsi="Times New Roman"/>
                <w:b/>
                <w:sz w:val="24"/>
                <w:szCs w:val="26"/>
              </w:rPr>
              <w:t>Телефон (рабочий, мобильный)</w:t>
            </w:r>
          </w:p>
        </w:tc>
        <w:tc>
          <w:tcPr>
            <w:tcW w:w="1559" w:type="dxa"/>
            <w:vAlign w:val="center"/>
          </w:tcPr>
          <w:p w:rsidR="00CE4EA1" w:rsidRPr="00266B75" w:rsidRDefault="00CE4EA1" w:rsidP="004A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6B75">
              <w:rPr>
                <w:rFonts w:ascii="Times New Roman" w:hAnsi="Times New Roman"/>
                <w:b/>
                <w:sz w:val="24"/>
                <w:szCs w:val="26"/>
              </w:rPr>
              <w:t>Эл. почта</w:t>
            </w:r>
          </w:p>
        </w:tc>
        <w:tc>
          <w:tcPr>
            <w:tcW w:w="1735" w:type="dxa"/>
            <w:vMerge/>
            <w:vAlign w:val="center"/>
          </w:tcPr>
          <w:p w:rsidR="00CE4EA1" w:rsidRPr="00436A7E" w:rsidRDefault="00CE4EA1" w:rsidP="004A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4EA1" w:rsidRPr="00947342" w:rsidTr="004A56DD">
        <w:trPr>
          <w:trHeight w:val="379"/>
          <w:jc w:val="center"/>
        </w:trPr>
        <w:tc>
          <w:tcPr>
            <w:tcW w:w="1526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CE4EA1" w:rsidRPr="00947342" w:rsidTr="004A56DD">
        <w:trPr>
          <w:trHeight w:val="379"/>
          <w:jc w:val="center"/>
        </w:trPr>
        <w:tc>
          <w:tcPr>
            <w:tcW w:w="1526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CE4EA1" w:rsidRPr="00947342" w:rsidTr="004A56DD">
        <w:trPr>
          <w:trHeight w:val="379"/>
          <w:jc w:val="center"/>
        </w:trPr>
        <w:tc>
          <w:tcPr>
            <w:tcW w:w="1526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CE4EA1" w:rsidRPr="00947342" w:rsidTr="004A56DD">
        <w:trPr>
          <w:trHeight w:val="379"/>
          <w:jc w:val="center"/>
        </w:trPr>
        <w:tc>
          <w:tcPr>
            <w:tcW w:w="1526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CD3E25" w:rsidRDefault="00CD3E25"/>
    <w:sectPr w:rsidR="00CD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A1"/>
    <w:rsid w:val="00717F29"/>
    <w:rsid w:val="00B46038"/>
    <w:rsid w:val="00CD3E25"/>
    <w:rsid w:val="00C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7920"/>
  <w15:docId w15:val="{B7853EAF-782B-4D99-85F0-DC40C784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E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2019-02-02T03:21:00Z</dcterms:created>
  <dcterms:modified xsi:type="dcterms:W3CDTF">2019-02-02T03:21:00Z</dcterms:modified>
</cp:coreProperties>
</file>