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5451" w:type="dxa"/>
        <w:tblLayout w:type="fixed"/>
        <w:tblLook w:val="04A0" w:firstRow="1" w:lastRow="0" w:firstColumn="1" w:lastColumn="0" w:noHBand="0" w:noVBand="1"/>
      </w:tblPr>
      <w:tblGrid>
        <w:gridCol w:w="1270"/>
        <w:gridCol w:w="992"/>
        <w:gridCol w:w="4396"/>
        <w:gridCol w:w="4249"/>
        <w:gridCol w:w="2555"/>
        <w:gridCol w:w="1989"/>
      </w:tblGrid>
      <w:tr w:rsidR="00685C34" w:rsidRPr="002843CD" w:rsidTr="000F2583">
        <w:tc>
          <w:tcPr>
            <w:tcW w:w="15451" w:type="dxa"/>
            <w:gridSpan w:val="6"/>
          </w:tcPr>
          <w:p w:rsidR="00685C34" w:rsidRDefault="00685C34" w:rsidP="00685C34">
            <w:pPr>
              <w:jc w:val="center"/>
              <w:rPr>
                <w:rFonts w:eastAsiaTheme="minorEastAsia"/>
                <w:b/>
                <w:sz w:val="24"/>
                <w:szCs w:val="24"/>
                <w:lang w:eastAsia="zh-CN"/>
              </w:rPr>
            </w:pPr>
            <w:r>
              <w:rPr>
                <w:b/>
                <w:sz w:val="24"/>
                <w:szCs w:val="24"/>
              </w:rPr>
              <w:t xml:space="preserve">Сравнительная таблица по внесению изменений и дополнений в Кодекс Республики Казахстан </w:t>
            </w:r>
            <w:r>
              <w:rPr>
                <w:rFonts w:eastAsiaTheme="minorEastAsia"/>
                <w:b/>
                <w:sz w:val="24"/>
                <w:szCs w:val="24"/>
                <w:lang w:eastAsia="zh-CN"/>
              </w:rPr>
              <w:t>«</w:t>
            </w:r>
            <w:r>
              <w:rPr>
                <w:rFonts w:eastAsiaTheme="minorEastAsia"/>
                <w:b/>
                <w:sz w:val="24"/>
                <w:szCs w:val="24"/>
                <w:lang w:val="en-US" w:eastAsia="zh-CN"/>
              </w:rPr>
              <w:t>O</w:t>
            </w:r>
            <w:r w:rsidRPr="007720D4">
              <w:rPr>
                <w:rFonts w:eastAsiaTheme="minorEastAsia"/>
                <w:b/>
                <w:sz w:val="24"/>
                <w:szCs w:val="24"/>
                <w:lang w:eastAsia="zh-CN"/>
              </w:rPr>
              <w:t xml:space="preserve"> </w:t>
            </w:r>
            <w:r>
              <w:rPr>
                <w:rFonts w:eastAsiaTheme="minorEastAsia"/>
                <w:b/>
                <w:sz w:val="24"/>
                <w:szCs w:val="24"/>
                <w:lang w:val="kk-KZ" w:eastAsia="zh-CN"/>
              </w:rPr>
              <w:t>налогах и других обязательных платежах в бюджет</w:t>
            </w:r>
            <w:r>
              <w:rPr>
                <w:rFonts w:eastAsiaTheme="minorEastAsia"/>
                <w:b/>
                <w:sz w:val="24"/>
                <w:szCs w:val="24"/>
                <w:lang w:eastAsia="zh-CN"/>
              </w:rPr>
              <w:t>» (Налоговый кодекс)</w:t>
            </w:r>
          </w:p>
          <w:p w:rsidR="00685C34" w:rsidRPr="002843CD" w:rsidRDefault="00685C34" w:rsidP="00B42393">
            <w:pPr>
              <w:ind w:firstLine="0"/>
              <w:rPr>
                <w:b/>
                <w:color w:val="auto"/>
                <w:sz w:val="24"/>
                <w:szCs w:val="24"/>
              </w:rPr>
            </w:pPr>
          </w:p>
        </w:tc>
      </w:tr>
      <w:tr w:rsidR="002843CD" w:rsidRPr="002843CD" w:rsidTr="0072707C">
        <w:tc>
          <w:tcPr>
            <w:tcW w:w="1270" w:type="dxa"/>
          </w:tcPr>
          <w:p w:rsidR="00ED0408" w:rsidRPr="002843CD" w:rsidRDefault="002843CD" w:rsidP="00E03050">
            <w:pPr>
              <w:ind w:firstLine="0"/>
              <w:jc w:val="center"/>
              <w:rPr>
                <w:b/>
                <w:color w:val="auto"/>
                <w:sz w:val="24"/>
                <w:szCs w:val="24"/>
              </w:rPr>
            </w:pPr>
            <w:r w:rsidRPr="002843CD">
              <w:rPr>
                <w:b/>
                <w:color w:val="auto"/>
                <w:sz w:val="24"/>
                <w:szCs w:val="24"/>
              </w:rPr>
              <w:t>№</w:t>
            </w:r>
          </w:p>
        </w:tc>
        <w:tc>
          <w:tcPr>
            <w:tcW w:w="992" w:type="dxa"/>
          </w:tcPr>
          <w:p w:rsidR="00ED0408" w:rsidRPr="002843CD" w:rsidRDefault="00ED0408" w:rsidP="00663163">
            <w:pPr>
              <w:ind w:firstLine="0"/>
              <w:jc w:val="center"/>
              <w:rPr>
                <w:b/>
                <w:color w:val="auto"/>
                <w:sz w:val="24"/>
                <w:szCs w:val="24"/>
              </w:rPr>
            </w:pPr>
            <w:r w:rsidRPr="002843CD">
              <w:rPr>
                <w:b/>
                <w:color w:val="auto"/>
                <w:sz w:val="24"/>
                <w:szCs w:val="24"/>
              </w:rPr>
              <w:t>Структурный элемент</w:t>
            </w:r>
          </w:p>
        </w:tc>
        <w:tc>
          <w:tcPr>
            <w:tcW w:w="4396" w:type="dxa"/>
          </w:tcPr>
          <w:p w:rsidR="00ED0408" w:rsidRPr="002843CD" w:rsidRDefault="00ED0408" w:rsidP="002843CD">
            <w:pPr>
              <w:ind w:left="34" w:firstLine="0"/>
              <w:jc w:val="center"/>
              <w:rPr>
                <w:b/>
                <w:color w:val="auto"/>
                <w:sz w:val="24"/>
                <w:szCs w:val="24"/>
              </w:rPr>
            </w:pPr>
            <w:r w:rsidRPr="002843CD">
              <w:rPr>
                <w:b/>
                <w:color w:val="auto"/>
                <w:sz w:val="24"/>
                <w:szCs w:val="24"/>
              </w:rPr>
              <w:t>Действующая редакция</w:t>
            </w:r>
          </w:p>
        </w:tc>
        <w:tc>
          <w:tcPr>
            <w:tcW w:w="4249" w:type="dxa"/>
          </w:tcPr>
          <w:p w:rsidR="00ED0408" w:rsidRPr="002843CD" w:rsidRDefault="00ED0408" w:rsidP="00663163">
            <w:pPr>
              <w:ind w:firstLine="0"/>
              <w:jc w:val="center"/>
              <w:rPr>
                <w:b/>
                <w:color w:val="auto"/>
                <w:sz w:val="24"/>
                <w:szCs w:val="24"/>
              </w:rPr>
            </w:pPr>
            <w:r w:rsidRPr="002843CD">
              <w:rPr>
                <w:b/>
                <w:color w:val="auto"/>
                <w:sz w:val="24"/>
                <w:szCs w:val="24"/>
              </w:rPr>
              <w:t>Предлагаемая редакция</w:t>
            </w:r>
          </w:p>
        </w:tc>
        <w:tc>
          <w:tcPr>
            <w:tcW w:w="2555" w:type="dxa"/>
          </w:tcPr>
          <w:p w:rsidR="00ED0408" w:rsidRPr="002843CD" w:rsidRDefault="00ED0408" w:rsidP="00663163">
            <w:pPr>
              <w:ind w:firstLine="0"/>
              <w:jc w:val="center"/>
              <w:rPr>
                <w:b/>
                <w:color w:val="auto"/>
                <w:sz w:val="24"/>
                <w:szCs w:val="24"/>
              </w:rPr>
            </w:pPr>
            <w:r w:rsidRPr="002843CD">
              <w:rPr>
                <w:b/>
                <w:color w:val="auto"/>
                <w:sz w:val="24"/>
                <w:szCs w:val="24"/>
              </w:rPr>
              <w:t>Обоснование</w:t>
            </w:r>
          </w:p>
        </w:tc>
        <w:tc>
          <w:tcPr>
            <w:tcW w:w="1989" w:type="dxa"/>
          </w:tcPr>
          <w:p w:rsidR="00ED0408" w:rsidRPr="002843CD" w:rsidRDefault="00ED0408" w:rsidP="00B42393">
            <w:pPr>
              <w:ind w:firstLine="0"/>
              <w:rPr>
                <w:b/>
                <w:color w:val="auto"/>
                <w:sz w:val="24"/>
                <w:szCs w:val="24"/>
              </w:rPr>
            </w:pPr>
            <w:r w:rsidRPr="002843CD">
              <w:rPr>
                <w:b/>
                <w:color w:val="auto"/>
                <w:sz w:val="24"/>
                <w:szCs w:val="24"/>
              </w:rPr>
              <w:t>Автор</w:t>
            </w:r>
          </w:p>
        </w:tc>
      </w:tr>
      <w:tr w:rsidR="002843CD" w:rsidRPr="002843CD" w:rsidTr="0072707C">
        <w:tc>
          <w:tcPr>
            <w:tcW w:w="1270" w:type="dxa"/>
          </w:tcPr>
          <w:p w:rsidR="00ED0408" w:rsidRPr="00BF4016" w:rsidRDefault="00ED0408" w:rsidP="00BF4016">
            <w:pPr>
              <w:pStyle w:val="a4"/>
              <w:numPr>
                <w:ilvl w:val="0"/>
                <w:numId w:val="4"/>
              </w:numPr>
              <w:rPr>
                <w:b/>
                <w:color w:val="auto"/>
                <w:sz w:val="24"/>
                <w:szCs w:val="24"/>
              </w:rPr>
            </w:pPr>
          </w:p>
        </w:tc>
        <w:tc>
          <w:tcPr>
            <w:tcW w:w="992" w:type="dxa"/>
          </w:tcPr>
          <w:p w:rsidR="00ED0408" w:rsidRPr="00685C34" w:rsidRDefault="00685C34" w:rsidP="00B25B3E">
            <w:pPr>
              <w:spacing w:before="100" w:beforeAutospacing="1" w:after="100" w:afterAutospacing="1"/>
              <w:ind w:firstLine="0"/>
              <w:rPr>
                <w:color w:val="auto"/>
                <w:sz w:val="24"/>
                <w:szCs w:val="24"/>
              </w:rPr>
            </w:pPr>
            <w:r w:rsidRPr="00685C34">
              <w:rPr>
                <w:rFonts w:eastAsia="Times New Roman"/>
                <w:bCs/>
                <w:color w:val="auto"/>
                <w:sz w:val="24"/>
                <w:szCs w:val="24"/>
              </w:rPr>
              <w:t>Ст</w:t>
            </w:r>
            <w:r w:rsidR="00ED0408" w:rsidRPr="00685C34">
              <w:rPr>
                <w:rFonts w:eastAsia="Times New Roman"/>
                <w:bCs/>
                <w:color w:val="auto"/>
                <w:sz w:val="24"/>
                <w:szCs w:val="24"/>
              </w:rPr>
              <w:t>1</w:t>
            </w:r>
            <w:bookmarkStart w:id="0" w:name="z296"/>
            <w:bookmarkEnd w:id="0"/>
          </w:p>
        </w:tc>
        <w:tc>
          <w:tcPr>
            <w:tcW w:w="4396" w:type="dxa"/>
          </w:tcPr>
          <w:p w:rsidR="00B25B3E" w:rsidRPr="002843CD" w:rsidRDefault="00B25B3E" w:rsidP="00B25B3E">
            <w:pPr>
              <w:spacing w:before="100" w:beforeAutospacing="1" w:after="100" w:afterAutospacing="1"/>
              <w:ind w:firstLine="0"/>
              <w:rPr>
                <w:rFonts w:eastAsia="Times New Roman"/>
                <w:color w:val="auto"/>
                <w:sz w:val="24"/>
                <w:szCs w:val="24"/>
              </w:rPr>
            </w:pPr>
            <w:r w:rsidRPr="002843CD">
              <w:rPr>
                <w:rFonts w:eastAsia="Times New Roman"/>
                <w:b/>
                <w:bCs/>
                <w:color w:val="auto"/>
                <w:sz w:val="24"/>
                <w:szCs w:val="24"/>
              </w:rPr>
              <w:t>Статья 1. Основные понятия, используемые в настоящем Кодексе</w:t>
            </w:r>
          </w:p>
          <w:p w:rsidR="00ED0408" w:rsidRPr="002843CD" w:rsidRDefault="00ED0408" w:rsidP="00B25B3E">
            <w:pPr>
              <w:shd w:val="clear" w:color="auto" w:fill="FFFFFF"/>
              <w:ind w:firstLine="0"/>
              <w:rPr>
                <w:rFonts w:eastAsia="Times New Roman"/>
                <w:bCs/>
                <w:color w:val="auto"/>
                <w:sz w:val="24"/>
                <w:szCs w:val="24"/>
                <w:lang w:eastAsia="ru-RU"/>
              </w:rPr>
            </w:pPr>
            <w:r w:rsidRPr="002843CD">
              <w:rPr>
                <w:rFonts w:eastAsia="Times New Roman"/>
                <w:bCs/>
                <w:color w:val="auto"/>
                <w:sz w:val="24"/>
                <w:szCs w:val="24"/>
                <w:lang w:eastAsia="ru-RU"/>
              </w:rPr>
              <w:t>Отсутствует</w:t>
            </w:r>
          </w:p>
        </w:tc>
        <w:tc>
          <w:tcPr>
            <w:tcW w:w="4249" w:type="dxa"/>
          </w:tcPr>
          <w:p w:rsidR="00B25B3E" w:rsidRPr="002843CD" w:rsidRDefault="00B25B3E" w:rsidP="00B25B3E">
            <w:pPr>
              <w:spacing w:before="100" w:beforeAutospacing="1" w:after="100" w:afterAutospacing="1"/>
              <w:ind w:firstLine="0"/>
              <w:rPr>
                <w:rFonts w:eastAsia="Times New Roman"/>
                <w:color w:val="auto"/>
                <w:sz w:val="24"/>
                <w:szCs w:val="24"/>
              </w:rPr>
            </w:pPr>
            <w:r w:rsidRPr="002843CD">
              <w:rPr>
                <w:rFonts w:eastAsia="Times New Roman"/>
                <w:b/>
                <w:bCs/>
                <w:color w:val="auto"/>
                <w:sz w:val="24"/>
                <w:szCs w:val="24"/>
              </w:rPr>
              <w:t>Статья 1. Основные понятия, используемые в настоящем Кодексе</w:t>
            </w: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b/>
                <w:color w:val="auto"/>
                <w:sz w:val="24"/>
                <w:szCs w:val="24"/>
                <w:lang w:eastAsia="ru-RU"/>
              </w:rPr>
              <w:t>Иностранное государство</w:t>
            </w:r>
            <w:r w:rsidRPr="002843CD">
              <w:rPr>
                <w:rFonts w:eastAsia="Times New Roman"/>
                <w:color w:val="auto"/>
                <w:sz w:val="24"/>
                <w:szCs w:val="24"/>
                <w:lang w:eastAsia="ru-RU"/>
              </w:rPr>
              <w:t xml:space="preserve"> – любая политико-правовая форма общества с определенной территорией, </w:t>
            </w:r>
            <w:r w:rsidR="002843CD" w:rsidRPr="002843CD">
              <w:rPr>
                <w:rFonts w:eastAsia="Times New Roman"/>
                <w:color w:val="auto"/>
                <w:sz w:val="24"/>
                <w:szCs w:val="24"/>
                <w:lang w:eastAsia="ru-RU"/>
              </w:rPr>
              <w:t>населением, соответствующей</w:t>
            </w:r>
            <w:r w:rsidRPr="002843CD">
              <w:rPr>
                <w:rFonts w:eastAsia="Times New Roman"/>
                <w:color w:val="auto"/>
                <w:sz w:val="24"/>
                <w:szCs w:val="24"/>
                <w:lang w:eastAsia="ru-RU"/>
              </w:rPr>
              <w:t xml:space="preserve"> формой правления, за пределами территории Республики Казахстан.</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p>
        </w:tc>
        <w:tc>
          <w:tcPr>
            <w:tcW w:w="2555" w:type="dxa"/>
          </w:tcPr>
          <w:p w:rsidR="00ED0408" w:rsidRPr="002843CD" w:rsidRDefault="00ED0408" w:rsidP="002843CD">
            <w:pPr>
              <w:ind w:firstLine="0"/>
              <w:rPr>
                <w:color w:val="auto"/>
                <w:sz w:val="24"/>
                <w:szCs w:val="24"/>
              </w:rPr>
            </w:pPr>
            <w:r w:rsidRPr="002843CD">
              <w:rPr>
                <w:color w:val="auto"/>
                <w:sz w:val="24"/>
                <w:szCs w:val="24"/>
              </w:rPr>
              <w:t>В случае, когда с финансовой прибыли постоянного учреждения компании, тестируемой по КИК, на территории 3-го государства уплачивается КПН, существует риск двойного налогообложения такой прибыли. Это связано с отсутствием уточняющего определения «</w:t>
            </w:r>
            <w:r w:rsidRPr="002843CD">
              <w:rPr>
                <w:b/>
                <w:color w:val="auto"/>
                <w:sz w:val="24"/>
                <w:szCs w:val="24"/>
              </w:rPr>
              <w:t>иностранного государства</w:t>
            </w:r>
            <w:r w:rsidRPr="002843CD">
              <w:rPr>
                <w:color w:val="auto"/>
                <w:sz w:val="24"/>
                <w:szCs w:val="24"/>
              </w:rPr>
              <w:t>» при  расчете эффективной ставки согласно пп. 12 п.4 ст. 294 НК.</w:t>
            </w:r>
          </w:p>
          <w:p w:rsidR="00ED0408" w:rsidRPr="002843CD" w:rsidRDefault="00ED0408" w:rsidP="00ED0408">
            <w:pPr>
              <w:rPr>
                <w:color w:val="auto"/>
                <w:sz w:val="24"/>
                <w:szCs w:val="24"/>
                <w:u w:val="single"/>
              </w:rPr>
            </w:pPr>
          </w:p>
        </w:tc>
        <w:tc>
          <w:tcPr>
            <w:tcW w:w="1989" w:type="dxa"/>
          </w:tcPr>
          <w:p w:rsidR="00ED0408" w:rsidRPr="002843CD" w:rsidRDefault="00ED0408" w:rsidP="00B42393">
            <w:pPr>
              <w:ind w:firstLine="0"/>
              <w:rPr>
                <w:color w:val="auto"/>
                <w:sz w:val="24"/>
                <w:szCs w:val="24"/>
                <w:lang w:val="en-US"/>
              </w:rPr>
            </w:pPr>
            <w:r w:rsidRPr="002843CD">
              <w:rPr>
                <w:color w:val="auto"/>
                <w:sz w:val="24"/>
                <w:szCs w:val="24"/>
                <w:lang w:val="en-US"/>
              </w:rPr>
              <w:t>Angels Niko Advisory</w:t>
            </w:r>
          </w:p>
        </w:tc>
      </w:tr>
      <w:tr w:rsidR="002843CD" w:rsidRPr="002843CD" w:rsidTr="0072707C">
        <w:tc>
          <w:tcPr>
            <w:tcW w:w="1270" w:type="dxa"/>
          </w:tcPr>
          <w:p w:rsidR="006B0162" w:rsidRPr="00BF4016" w:rsidRDefault="006B0162" w:rsidP="00BF4016">
            <w:pPr>
              <w:pStyle w:val="a4"/>
              <w:numPr>
                <w:ilvl w:val="0"/>
                <w:numId w:val="4"/>
              </w:numPr>
              <w:rPr>
                <w:b/>
                <w:color w:val="auto"/>
                <w:sz w:val="24"/>
                <w:szCs w:val="24"/>
              </w:rPr>
            </w:pPr>
          </w:p>
        </w:tc>
        <w:tc>
          <w:tcPr>
            <w:tcW w:w="992" w:type="dxa"/>
          </w:tcPr>
          <w:p w:rsidR="006B0162" w:rsidRPr="002843CD" w:rsidRDefault="006B0162" w:rsidP="002843CD">
            <w:pPr>
              <w:ind w:firstLine="0"/>
              <w:rPr>
                <w:color w:val="auto"/>
                <w:sz w:val="24"/>
                <w:szCs w:val="24"/>
              </w:rPr>
            </w:pPr>
            <w:r w:rsidRPr="002843CD">
              <w:rPr>
                <w:color w:val="auto"/>
                <w:sz w:val="24"/>
                <w:szCs w:val="24"/>
              </w:rPr>
              <w:t>Подпункты 2), 2-1) пункта 2 статьи 117</w:t>
            </w:r>
          </w:p>
        </w:tc>
        <w:tc>
          <w:tcPr>
            <w:tcW w:w="4396" w:type="dxa"/>
          </w:tcPr>
          <w:p w:rsidR="006B0162" w:rsidRPr="00B25B3E" w:rsidRDefault="006B0162" w:rsidP="002843CD">
            <w:pPr>
              <w:ind w:left="34" w:firstLine="0"/>
              <w:rPr>
                <w:rFonts w:eastAsia="Times New Roman"/>
                <w:b/>
                <w:color w:val="auto"/>
                <w:sz w:val="24"/>
                <w:szCs w:val="24"/>
              </w:rPr>
            </w:pPr>
            <w:r w:rsidRPr="00B25B3E">
              <w:rPr>
                <w:rStyle w:val="s1"/>
                <w:b/>
                <w:color w:val="auto"/>
                <w:sz w:val="24"/>
                <w:szCs w:val="24"/>
              </w:rPr>
              <w:t>Статья 117. Пеня на не уплаченную в срок сумму налогов и платежей в бюджет</w:t>
            </w:r>
          </w:p>
          <w:p w:rsidR="006B0162" w:rsidRPr="002843CD" w:rsidRDefault="006B0162" w:rsidP="002843CD">
            <w:pPr>
              <w:ind w:left="34" w:firstLine="0"/>
              <w:rPr>
                <w:color w:val="auto"/>
                <w:sz w:val="24"/>
                <w:szCs w:val="24"/>
              </w:rPr>
            </w:pPr>
          </w:p>
          <w:p w:rsidR="006B0162" w:rsidRPr="002843CD" w:rsidRDefault="006B0162" w:rsidP="002843CD">
            <w:pPr>
              <w:ind w:left="34" w:firstLine="0"/>
              <w:rPr>
                <w:color w:val="auto"/>
                <w:sz w:val="24"/>
                <w:szCs w:val="24"/>
              </w:rPr>
            </w:pPr>
            <w:r w:rsidRPr="002843CD">
              <w:rPr>
                <w:color w:val="auto"/>
                <w:sz w:val="24"/>
                <w:szCs w:val="24"/>
              </w:rPr>
              <w:t>2. Пеня начисляется:</w:t>
            </w:r>
          </w:p>
          <w:p w:rsidR="006B0162" w:rsidRPr="002843CD" w:rsidRDefault="006B0162" w:rsidP="002843CD">
            <w:pPr>
              <w:ind w:left="34" w:firstLine="0"/>
              <w:rPr>
                <w:color w:val="auto"/>
                <w:sz w:val="24"/>
                <w:szCs w:val="24"/>
              </w:rPr>
            </w:pPr>
            <w:r w:rsidRPr="002843CD">
              <w:rPr>
                <w:color w:val="auto"/>
                <w:sz w:val="24"/>
                <w:szCs w:val="24"/>
              </w:rPr>
              <w:t>…</w:t>
            </w:r>
          </w:p>
          <w:p w:rsidR="006B0162" w:rsidRPr="002843CD" w:rsidRDefault="006B0162" w:rsidP="002843CD">
            <w:pPr>
              <w:ind w:left="34" w:firstLine="0"/>
              <w:rPr>
                <w:b/>
                <w:color w:val="auto"/>
                <w:sz w:val="24"/>
                <w:szCs w:val="24"/>
              </w:rPr>
            </w:pPr>
            <w:r w:rsidRPr="002843CD">
              <w:rPr>
                <w:color w:val="auto"/>
                <w:sz w:val="24"/>
                <w:szCs w:val="24"/>
              </w:rPr>
              <w:t xml:space="preserve">2) за каждый день просрочки исполнения налогового обязательства по уплате налогов и платежей в бюджет, начиная со дня, следующего за днем срока уплаты налога и платежа в бюджет, в том числе авансового и (или) текущего платежа по ним, включая день уплаты в бюджет, в размере 1,25-кратной </w:t>
            </w:r>
            <w:r w:rsidRPr="002843CD">
              <w:rPr>
                <w:rStyle w:val="s2"/>
                <w:color w:val="auto"/>
                <w:sz w:val="24"/>
                <w:szCs w:val="24"/>
              </w:rPr>
              <w:t>официальной ставки рефинансирования</w:t>
            </w:r>
            <w:r w:rsidRPr="002843CD">
              <w:rPr>
                <w:color w:val="auto"/>
                <w:sz w:val="24"/>
                <w:szCs w:val="24"/>
              </w:rPr>
              <w:t xml:space="preserve">, установленной Национальным Банком Республики Казахстан, на каждый день </w:t>
            </w:r>
            <w:r w:rsidRPr="002843CD">
              <w:rPr>
                <w:b/>
                <w:color w:val="auto"/>
                <w:sz w:val="24"/>
                <w:szCs w:val="24"/>
              </w:rPr>
              <w:t>просрочки;</w:t>
            </w:r>
          </w:p>
          <w:p w:rsidR="006B0162" w:rsidRPr="002843CD" w:rsidRDefault="006B0162" w:rsidP="002843CD">
            <w:pPr>
              <w:ind w:left="34" w:firstLine="0"/>
              <w:rPr>
                <w:b/>
                <w:color w:val="auto"/>
                <w:sz w:val="24"/>
                <w:szCs w:val="24"/>
              </w:rPr>
            </w:pPr>
            <w:r w:rsidRPr="002843CD">
              <w:rPr>
                <w:b/>
                <w:color w:val="auto"/>
                <w:sz w:val="24"/>
                <w:szCs w:val="24"/>
              </w:rPr>
              <w:t>2-1) отсутствует;</w:t>
            </w:r>
          </w:p>
          <w:p w:rsidR="006B0162" w:rsidRPr="002843CD" w:rsidRDefault="006B0162" w:rsidP="002843CD">
            <w:pPr>
              <w:ind w:left="34" w:firstLine="0"/>
              <w:rPr>
                <w:color w:val="auto"/>
                <w:sz w:val="24"/>
                <w:szCs w:val="24"/>
              </w:rPr>
            </w:pPr>
            <w:r w:rsidRPr="002843CD">
              <w:rPr>
                <w:color w:val="auto"/>
                <w:sz w:val="24"/>
                <w:szCs w:val="24"/>
              </w:rPr>
              <w:t>…</w:t>
            </w:r>
          </w:p>
          <w:p w:rsidR="006B0162" w:rsidRPr="002843CD" w:rsidRDefault="006B0162" w:rsidP="002843CD">
            <w:pPr>
              <w:ind w:left="34" w:firstLine="0"/>
              <w:rPr>
                <w:b/>
                <w:color w:val="auto"/>
                <w:sz w:val="24"/>
                <w:szCs w:val="24"/>
              </w:rPr>
            </w:pPr>
          </w:p>
        </w:tc>
        <w:tc>
          <w:tcPr>
            <w:tcW w:w="4249" w:type="dxa"/>
          </w:tcPr>
          <w:p w:rsidR="006B0162" w:rsidRPr="00B25B3E" w:rsidRDefault="006B0162" w:rsidP="002843CD">
            <w:pPr>
              <w:ind w:firstLine="0"/>
              <w:rPr>
                <w:rFonts w:eastAsia="Times New Roman"/>
                <w:b/>
                <w:color w:val="auto"/>
                <w:sz w:val="24"/>
                <w:szCs w:val="24"/>
              </w:rPr>
            </w:pPr>
            <w:r w:rsidRPr="00B25B3E">
              <w:rPr>
                <w:rStyle w:val="s1"/>
                <w:b/>
                <w:color w:val="auto"/>
                <w:sz w:val="24"/>
                <w:szCs w:val="24"/>
              </w:rPr>
              <w:t>Статья 117. Пеня на не уплаченную в срок сумму налогов и платежей в бюджет</w:t>
            </w:r>
          </w:p>
          <w:p w:rsidR="006B0162" w:rsidRPr="002843CD" w:rsidRDefault="006B0162" w:rsidP="002843CD">
            <w:pPr>
              <w:ind w:firstLine="0"/>
              <w:rPr>
                <w:color w:val="auto"/>
                <w:sz w:val="24"/>
                <w:szCs w:val="24"/>
              </w:rPr>
            </w:pPr>
            <w:r w:rsidRPr="002843CD">
              <w:rPr>
                <w:color w:val="auto"/>
                <w:sz w:val="24"/>
                <w:szCs w:val="24"/>
              </w:rPr>
              <w:t>…</w:t>
            </w:r>
          </w:p>
          <w:p w:rsidR="006B0162" w:rsidRPr="002843CD" w:rsidRDefault="006B0162" w:rsidP="002843CD">
            <w:pPr>
              <w:ind w:firstLine="0"/>
              <w:rPr>
                <w:color w:val="auto"/>
                <w:sz w:val="24"/>
                <w:szCs w:val="24"/>
              </w:rPr>
            </w:pPr>
            <w:r w:rsidRPr="002843CD">
              <w:rPr>
                <w:color w:val="auto"/>
                <w:sz w:val="24"/>
                <w:szCs w:val="24"/>
              </w:rPr>
              <w:t>2. Пеня начисляется:</w:t>
            </w:r>
          </w:p>
          <w:p w:rsidR="006B0162" w:rsidRPr="002843CD" w:rsidRDefault="006B0162" w:rsidP="002843CD">
            <w:pPr>
              <w:ind w:firstLine="0"/>
              <w:rPr>
                <w:color w:val="auto"/>
                <w:sz w:val="24"/>
                <w:szCs w:val="24"/>
              </w:rPr>
            </w:pPr>
            <w:r w:rsidRPr="002843CD">
              <w:rPr>
                <w:color w:val="auto"/>
                <w:sz w:val="24"/>
                <w:szCs w:val="24"/>
              </w:rPr>
              <w:t>…</w:t>
            </w:r>
          </w:p>
          <w:p w:rsidR="006B0162" w:rsidRPr="002843CD" w:rsidRDefault="006B0162" w:rsidP="002843CD">
            <w:pPr>
              <w:ind w:firstLine="0"/>
              <w:rPr>
                <w:color w:val="auto"/>
                <w:sz w:val="24"/>
                <w:szCs w:val="24"/>
              </w:rPr>
            </w:pPr>
            <w:r w:rsidRPr="002843CD">
              <w:rPr>
                <w:color w:val="auto"/>
                <w:sz w:val="24"/>
                <w:szCs w:val="24"/>
              </w:rPr>
              <w:t xml:space="preserve">2) за каждый день просрочки исполнения налогового обязательства по уплате налогов и платежей в бюджет, начиная со дня, следующего за днем срока уплаты налога и платежа в бюджет, в том числе авансового и (или) текущего платежа по ним, включая день уплаты в бюджет, в размере 1,25-кратной </w:t>
            </w:r>
            <w:r w:rsidRPr="002843CD">
              <w:rPr>
                <w:rStyle w:val="s2"/>
                <w:color w:val="auto"/>
                <w:sz w:val="24"/>
                <w:szCs w:val="24"/>
              </w:rPr>
              <w:t>официальной ставки рефинансирования</w:t>
            </w:r>
            <w:r w:rsidRPr="002843CD">
              <w:rPr>
                <w:color w:val="auto"/>
                <w:sz w:val="24"/>
                <w:szCs w:val="24"/>
              </w:rPr>
              <w:t xml:space="preserve">, установленной Национальным Банком Республики Казахстан, на каждый день </w:t>
            </w:r>
            <w:r w:rsidRPr="002843CD">
              <w:rPr>
                <w:b/>
                <w:color w:val="auto"/>
                <w:sz w:val="24"/>
                <w:szCs w:val="24"/>
              </w:rPr>
              <w:t>просрочки,</w:t>
            </w:r>
            <w:r w:rsidRPr="002843CD">
              <w:rPr>
                <w:color w:val="auto"/>
                <w:sz w:val="24"/>
                <w:szCs w:val="24"/>
              </w:rPr>
              <w:t xml:space="preserve"> </w:t>
            </w:r>
            <w:r w:rsidRPr="002843CD">
              <w:rPr>
                <w:b/>
                <w:color w:val="auto"/>
                <w:sz w:val="24"/>
                <w:szCs w:val="24"/>
              </w:rPr>
              <w:t>если иное не установлено подпунктом 2-1) настоящего пункта</w:t>
            </w:r>
            <w:r w:rsidRPr="002843CD">
              <w:rPr>
                <w:color w:val="auto"/>
                <w:sz w:val="24"/>
                <w:szCs w:val="24"/>
              </w:rPr>
              <w:t>;</w:t>
            </w:r>
          </w:p>
          <w:p w:rsidR="006B0162" w:rsidRPr="002843CD" w:rsidRDefault="006B0162" w:rsidP="002843CD">
            <w:pPr>
              <w:ind w:firstLine="0"/>
              <w:rPr>
                <w:b/>
                <w:color w:val="auto"/>
                <w:sz w:val="24"/>
                <w:szCs w:val="24"/>
              </w:rPr>
            </w:pPr>
            <w:r w:rsidRPr="002843CD">
              <w:rPr>
                <w:b/>
                <w:color w:val="auto"/>
                <w:sz w:val="24"/>
                <w:szCs w:val="24"/>
              </w:rPr>
              <w:t xml:space="preserve">2-1) в случаях, </w:t>
            </w:r>
            <w:r w:rsidRPr="002843CD">
              <w:rPr>
                <w:b/>
                <w:bCs/>
                <w:color w:val="auto"/>
                <w:sz w:val="24"/>
                <w:szCs w:val="24"/>
              </w:rPr>
              <w:t xml:space="preserve">установленных пунктом 4 статьи 315 и пунктом 3 статьи 364 настоящего Кодекса - </w:t>
            </w:r>
            <w:r w:rsidRPr="002843CD">
              <w:rPr>
                <w:b/>
                <w:color w:val="auto"/>
                <w:sz w:val="24"/>
                <w:szCs w:val="24"/>
              </w:rPr>
              <w:t xml:space="preserve">за каждый день просрочки исполнения налогового обязательства по уплате корпоративного подоходного налога и индивидуального подоходного налога, исчисленных с суммарной прибыли контролируемых иностранных компаний и (или) постоянных учреждений контролируемых иностранных </w:t>
            </w:r>
            <w:r w:rsidRPr="002843CD">
              <w:rPr>
                <w:b/>
                <w:color w:val="auto"/>
                <w:sz w:val="24"/>
                <w:szCs w:val="24"/>
              </w:rPr>
              <w:lastRenderedPageBreak/>
              <w:t xml:space="preserve">компаний, начиная </w:t>
            </w:r>
            <w:r w:rsidRPr="002843CD">
              <w:rPr>
                <w:b/>
                <w:color w:val="auto"/>
                <w:sz w:val="24"/>
                <w:szCs w:val="24"/>
                <w:lang w:val="en-US"/>
              </w:rPr>
              <w:t>c</w:t>
            </w:r>
            <w:r w:rsidRPr="002843CD">
              <w:rPr>
                <w:b/>
                <w:color w:val="auto"/>
                <w:sz w:val="24"/>
                <w:szCs w:val="24"/>
              </w:rPr>
              <w:t xml:space="preserve"> 1 апреля второго года, следующего за отчетным периодом;</w:t>
            </w:r>
          </w:p>
          <w:p w:rsidR="006B0162" w:rsidRPr="002843CD" w:rsidRDefault="006B0162" w:rsidP="002843CD">
            <w:pPr>
              <w:ind w:firstLine="0"/>
              <w:rPr>
                <w:color w:val="auto"/>
                <w:sz w:val="24"/>
                <w:szCs w:val="24"/>
              </w:rPr>
            </w:pPr>
            <w:r w:rsidRPr="002843CD">
              <w:rPr>
                <w:color w:val="auto"/>
                <w:sz w:val="24"/>
                <w:szCs w:val="24"/>
              </w:rPr>
              <w:t>…</w:t>
            </w:r>
          </w:p>
          <w:p w:rsidR="006B0162" w:rsidRPr="002843CD" w:rsidRDefault="006B0162" w:rsidP="002843CD">
            <w:pPr>
              <w:ind w:firstLine="0"/>
              <w:rPr>
                <w:b/>
                <w:bCs/>
                <w:color w:val="auto"/>
                <w:sz w:val="24"/>
                <w:szCs w:val="24"/>
              </w:rPr>
            </w:pPr>
            <w:r w:rsidRPr="002843CD">
              <w:rPr>
                <w:b/>
                <w:bCs/>
                <w:color w:val="auto"/>
                <w:sz w:val="24"/>
                <w:szCs w:val="24"/>
              </w:rPr>
              <w:t xml:space="preserve"> </w:t>
            </w:r>
          </w:p>
          <w:p w:rsidR="006B0162" w:rsidRPr="002843CD" w:rsidRDefault="006B0162" w:rsidP="002843CD">
            <w:pPr>
              <w:ind w:firstLine="0"/>
              <w:rPr>
                <w:b/>
                <w:color w:val="auto"/>
                <w:sz w:val="24"/>
                <w:szCs w:val="24"/>
              </w:rPr>
            </w:pPr>
          </w:p>
        </w:tc>
        <w:tc>
          <w:tcPr>
            <w:tcW w:w="2555" w:type="dxa"/>
          </w:tcPr>
          <w:p w:rsidR="006B0162" w:rsidRPr="002843CD" w:rsidRDefault="006B0162" w:rsidP="00F15B55">
            <w:pPr>
              <w:ind w:firstLine="0"/>
              <w:rPr>
                <w:b/>
                <w:color w:val="auto"/>
                <w:sz w:val="24"/>
                <w:szCs w:val="24"/>
              </w:rPr>
            </w:pPr>
            <w:r w:rsidRPr="002843CD">
              <w:rPr>
                <w:color w:val="auto"/>
                <w:sz w:val="24"/>
                <w:szCs w:val="24"/>
              </w:rPr>
              <w:lastRenderedPageBreak/>
              <w:t>Уточнение порядка освобождения от  начисления пени при отражении прибыли КИК в дополнительной декларации согласно п.4 статьи 315 и п.3 статьи 364 НК</w:t>
            </w:r>
          </w:p>
        </w:tc>
        <w:tc>
          <w:tcPr>
            <w:tcW w:w="1989" w:type="dxa"/>
          </w:tcPr>
          <w:p w:rsidR="006B0162" w:rsidRPr="002843CD" w:rsidRDefault="006B0162" w:rsidP="00B42393">
            <w:pPr>
              <w:ind w:firstLine="0"/>
              <w:rPr>
                <w:color w:val="auto"/>
                <w:sz w:val="24"/>
                <w:szCs w:val="24"/>
              </w:rPr>
            </w:pPr>
            <w:r w:rsidRPr="002843CD">
              <w:rPr>
                <w:color w:val="auto"/>
                <w:sz w:val="24"/>
                <w:szCs w:val="24"/>
              </w:rPr>
              <w:t>Казцинк</w:t>
            </w:r>
          </w:p>
        </w:tc>
      </w:tr>
      <w:tr w:rsidR="002843CD" w:rsidRPr="002843CD" w:rsidTr="0072707C">
        <w:tc>
          <w:tcPr>
            <w:tcW w:w="1270" w:type="dxa"/>
          </w:tcPr>
          <w:p w:rsidR="000C1E33" w:rsidRPr="00BF4016" w:rsidRDefault="000C1E33" w:rsidP="00BF4016">
            <w:pPr>
              <w:pStyle w:val="a4"/>
              <w:numPr>
                <w:ilvl w:val="0"/>
                <w:numId w:val="4"/>
              </w:numPr>
              <w:rPr>
                <w:b/>
                <w:color w:val="auto"/>
                <w:sz w:val="24"/>
                <w:szCs w:val="24"/>
              </w:rPr>
            </w:pPr>
          </w:p>
        </w:tc>
        <w:tc>
          <w:tcPr>
            <w:tcW w:w="992" w:type="dxa"/>
          </w:tcPr>
          <w:p w:rsidR="000C1E33" w:rsidRPr="002843CD" w:rsidRDefault="000C1E33" w:rsidP="002843CD">
            <w:pPr>
              <w:ind w:firstLine="0"/>
              <w:rPr>
                <w:color w:val="auto"/>
                <w:sz w:val="24"/>
                <w:szCs w:val="24"/>
              </w:rPr>
            </w:pPr>
            <w:r w:rsidRPr="002843CD">
              <w:rPr>
                <w:color w:val="auto"/>
                <w:sz w:val="24"/>
                <w:szCs w:val="24"/>
              </w:rPr>
              <w:t>Пункт 5 статьи 211</w:t>
            </w:r>
          </w:p>
        </w:tc>
        <w:tc>
          <w:tcPr>
            <w:tcW w:w="4396" w:type="dxa"/>
          </w:tcPr>
          <w:p w:rsidR="000C1E33" w:rsidRPr="002843CD" w:rsidRDefault="000C1E33"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Статья 211. Внесение изменений и дополнений в налоговую отчетность</w:t>
            </w:r>
          </w:p>
          <w:p w:rsidR="000C1E33" w:rsidRPr="002843CD" w:rsidRDefault="000C1E33" w:rsidP="002843CD">
            <w:pPr>
              <w:ind w:left="34" w:firstLine="0"/>
              <w:rPr>
                <w:rFonts w:eastAsia="Times New Roman"/>
                <w:color w:val="auto"/>
                <w:sz w:val="24"/>
                <w:szCs w:val="24"/>
                <w:lang w:eastAsia="ru-RU"/>
              </w:rPr>
            </w:pPr>
            <w:bookmarkStart w:id="1" w:name="SUB2110100"/>
            <w:bookmarkEnd w:id="1"/>
            <w:r w:rsidRPr="002843CD">
              <w:rPr>
                <w:rFonts w:eastAsia="Times New Roman"/>
                <w:color w:val="auto"/>
                <w:sz w:val="24"/>
                <w:szCs w:val="24"/>
                <w:lang w:eastAsia="ru-RU"/>
              </w:rPr>
              <w:t>…</w:t>
            </w:r>
          </w:p>
          <w:p w:rsidR="000C1E33" w:rsidRPr="002843CD" w:rsidRDefault="000C1E33" w:rsidP="002843CD">
            <w:pPr>
              <w:ind w:left="34" w:firstLine="0"/>
              <w:rPr>
                <w:rFonts w:eastAsia="Times New Roman"/>
                <w:color w:val="auto"/>
                <w:sz w:val="24"/>
                <w:szCs w:val="24"/>
                <w:lang w:eastAsia="ru-RU"/>
              </w:rPr>
            </w:pPr>
            <w:bookmarkStart w:id="2" w:name="SUB2110500"/>
            <w:bookmarkEnd w:id="2"/>
            <w:r w:rsidRPr="002843CD">
              <w:rPr>
                <w:rFonts w:eastAsia="Times New Roman"/>
                <w:color w:val="auto"/>
                <w:sz w:val="24"/>
                <w:szCs w:val="24"/>
                <w:lang w:eastAsia="ru-RU"/>
              </w:rPr>
              <w:t>5. Не допускается внесение изменений и дополнений в соответствующую налоговую отчетность:</w:t>
            </w:r>
          </w:p>
          <w:p w:rsidR="000C1E33" w:rsidRPr="002843CD" w:rsidRDefault="000C1E33" w:rsidP="002843CD">
            <w:pPr>
              <w:ind w:left="34" w:firstLine="0"/>
              <w:rPr>
                <w:rFonts w:eastAsia="Times New Roman"/>
                <w:color w:val="auto"/>
                <w:sz w:val="24"/>
                <w:szCs w:val="24"/>
                <w:lang w:eastAsia="ru-RU"/>
              </w:rPr>
            </w:pPr>
            <w:bookmarkStart w:id="3" w:name="SUB2110501"/>
            <w:bookmarkEnd w:id="3"/>
            <w:r w:rsidRPr="002843CD">
              <w:rPr>
                <w:rFonts w:eastAsia="Times New Roman"/>
                <w:color w:val="auto"/>
                <w:sz w:val="24"/>
                <w:szCs w:val="24"/>
                <w:lang w:eastAsia="ru-RU"/>
              </w:rPr>
              <w:t>1) проверяемого налогового периода - в период проведения (с учетом продления и приостановления) комплексных и тематических проверок по видам налогов и платежей в бюджет, социальным платежам, указанным в предписании на проведение налоговой проверки;</w:t>
            </w:r>
          </w:p>
          <w:p w:rsidR="000C1E33" w:rsidRPr="002843CD" w:rsidRDefault="000C1E33" w:rsidP="002843CD">
            <w:pPr>
              <w:ind w:left="34" w:firstLine="0"/>
              <w:rPr>
                <w:rFonts w:eastAsia="Times New Roman"/>
                <w:color w:val="auto"/>
                <w:sz w:val="24"/>
                <w:szCs w:val="24"/>
                <w:lang w:eastAsia="ru-RU"/>
              </w:rPr>
            </w:pPr>
            <w:bookmarkStart w:id="4" w:name="SUB2110502"/>
            <w:bookmarkEnd w:id="4"/>
            <w:r w:rsidRPr="002843CD">
              <w:rPr>
                <w:rFonts w:eastAsia="Times New Roman"/>
                <w:color w:val="auto"/>
                <w:sz w:val="24"/>
                <w:szCs w:val="24"/>
                <w:lang w:eastAsia="ru-RU"/>
              </w:rPr>
              <w:t>2) обжалуемого налогового периода:</w:t>
            </w:r>
          </w:p>
          <w:p w:rsidR="000C1E33" w:rsidRPr="002843CD" w:rsidRDefault="000C1E33"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в период срока подачи и рассмотрения жалобы на уведомление о результатах проверки с учетом восстановленного срока подачи жалобы по видам налогов и платежей в бюджет, а также социальным платежам, указанным в жалобе налогоплательщика (налогового агента);</w:t>
            </w:r>
          </w:p>
          <w:p w:rsidR="000C1E33" w:rsidRPr="002843CD" w:rsidRDefault="000C1E33"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0C1E33" w:rsidRPr="002843CD" w:rsidRDefault="000C1E33" w:rsidP="002843CD">
            <w:pPr>
              <w:ind w:left="34" w:firstLine="0"/>
              <w:rPr>
                <w:b/>
                <w:color w:val="auto"/>
                <w:sz w:val="24"/>
                <w:szCs w:val="24"/>
              </w:rPr>
            </w:pPr>
          </w:p>
        </w:tc>
        <w:tc>
          <w:tcPr>
            <w:tcW w:w="4249" w:type="dxa"/>
          </w:tcPr>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Статья 211. Внесение изменений и дополнений в налоговую отчетность</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5. Не допускается внесение изменений и дополнений в соответствующую налоговую отчетность:</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1) проверяемого налогового периода - в период проведения (с учетом продления и приостановления) комплексных и тематических проверок по видам налогов и платежей в бюджет, социальным платежам, указанным в предписании на проведение налоговой проверки</w:t>
            </w:r>
            <w:r w:rsidRPr="002843CD">
              <w:rPr>
                <w:rFonts w:eastAsia="Times New Roman"/>
                <w:b/>
                <w:color w:val="auto"/>
                <w:sz w:val="24"/>
                <w:szCs w:val="24"/>
                <w:lang w:eastAsia="ru-RU"/>
              </w:rPr>
              <w:t>, за исключением случаев представления дополнительной налоговой отчетности в соответствии с пунктом 4 статьи 315 и пунктом 3 статьи 364 настоящего Кодекса</w:t>
            </w:r>
            <w:r w:rsidRPr="002843CD">
              <w:rPr>
                <w:rFonts w:eastAsia="Times New Roman"/>
                <w:color w:val="auto"/>
                <w:sz w:val="24"/>
                <w:szCs w:val="24"/>
                <w:lang w:eastAsia="ru-RU"/>
              </w:rPr>
              <w:t>;</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2) обжалуемого налогового периода:</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 xml:space="preserve">в период срока подачи и рассмотрения жалобы на уведомление о результатах проверки с учетом восстановленного срока подачи жалобы по видам налогов и платежей в бюджет, а также </w:t>
            </w:r>
            <w:r w:rsidRPr="002843CD">
              <w:rPr>
                <w:rFonts w:eastAsia="Times New Roman"/>
                <w:color w:val="auto"/>
                <w:sz w:val="24"/>
                <w:szCs w:val="24"/>
                <w:lang w:eastAsia="ru-RU"/>
              </w:rPr>
              <w:lastRenderedPageBreak/>
              <w:t>социальным платежам, указанным в жалобе налогоплательщика (налогового агента)</w:t>
            </w:r>
            <w:r w:rsidRPr="002843CD">
              <w:rPr>
                <w:rFonts w:eastAsia="Times New Roman"/>
                <w:b/>
                <w:color w:val="auto"/>
                <w:sz w:val="24"/>
                <w:szCs w:val="24"/>
                <w:lang w:eastAsia="ru-RU"/>
              </w:rPr>
              <w:t>, за исключением случаев представления дополнительной налоговой отчетности в соответствии с пунктом 4 статьи 315 и пунктом 3 статьи 364 настоящего Кодекса</w:t>
            </w:r>
            <w:r w:rsidRPr="002843CD">
              <w:rPr>
                <w:rFonts w:eastAsia="Times New Roman"/>
                <w:color w:val="auto"/>
                <w:sz w:val="24"/>
                <w:szCs w:val="24"/>
                <w:lang w:eastAsia="ru-RU"/>
              </w:rPr>
              <w:t>;</w:t>
            </w:r>
          </w:p>
          <w:p w:rsidR="000C1E33" w:rsidRPr="002843CD" w:rsidRDefault="000C1E33" w:rsidP="002843CD">
            <w:pPr>
              <w:ind w:firstLine="0"/>
              <w:rPr>
                <w:b/>
                <w:color w:val="auto"/>
                <w:sz w:val="24"/>
                <w:szCs w:val="24"/>
              </w:rPr>
            </w:pPr>
            <w:r w:rsidRPr="002843CD">
              <w:rPr>
                <w:rFonts w:eastAsia="Times New Roman"/>
                <w:color w:val="auto"/>
                <w:sz w:val="24"/>
                <w:szCs w:val="24"/>
                <w:lang w:eastAsia="ru-RU"/>
              </w:rPr>
              <w:t>…</w:t>
            </w:r>
          </w:p>
        </w:tc>
        <w:tc>
          <w:tcPr>
            <w:tcW w:w="2555" w:type="dxa"/>
          </w:tcPr>
          <w:p w:rsidR="000C1E33" w:rsidRPr="002843CD" w:rsidRDefault="000C1E33" w:rsidP="000C1E33">
            <w:pPr>
              <w:ind w:firstLine="0"/>
              <w:rPr>
                <w:bCs/>
                <w:color w:val="auto"/>
                <w:sz w:val="24"/>
                <w:szCs w:val="24"/>
              </w:rPr>
            </w:pPr>
            <w:r w:rsidRPr="002843CD">
              <w:rPr>
                <w:bCs/>
                <w:color w:val="auto"/>
                <w:sz w:val="24"/>
                <w:szCs w:val="24"/>
              </w:rPr>
              <w:lastRenderedPageBreak/>
              <w:t>В целях предоставления права расчета прибыли КИК в период проведения налоговой проверки. Зачастую на момент составления годовой декларации прибыль КИК за тот же отчетный период может быть не определена или не подтверждена аудитом. В таком случае исчисление прибыли КИК согласно п.4 ст315 и п.3 ст 364 производится в дополнительной декларации.</w:t>
            </w:r>
          </w:p>
          <w:p w:rsidR="000C1E33" w:rsidRPr="002843CD" w:rsidRDefault="000C1E33" w:rsidP="000C1E33">
            <w:pPr>
              <w:ind w:firstLine="0"/>
              <w:rPr>
                <w:b/>
                <w:color w:val="auto"/>
                <w:sz w:val="24"/>
                <w:szCs w:val="24"/>
              </w:rPr>
            </w:pPr>
          </w:p>
        </w:tc>
        <w:tc>
          <w:tcPr>
            <w:tcW w:w="1989" w:type="dxa"/>
          </w:tcPr>
          <w:p w:rsidR="000C1E33" w:rsidRPr="002843CD" w:rsidRDefault="000C1E33" w:rsidP="00B42393">
            <w:pPr>
              <w:ind w:firstLine="0"/>
              <w:rPr>
                <w:color w:val="auto"/>
                <w:sz w:val="24"/>
                <w:szCs w:val="24"/>
                <w:lang w:val="kk-KZ"/>
              </w:rPr>
            </w:pPr>
            <w:r w:rsidRPr="002843CD">
              <w:rPr>
                <w:color w:val="auto"/>
                <w:sz w:val="24"/>
                <w:szCs w:val="24"/>
                <w:lang w:val="kk-KZ"/>
              </w:rPr>
              <w:t>Казцинк</w:t>
            </w:r>
          </w:p>
        </w:tc>
      </w:tr>
      <w:tr w:rsidR="002843CD" w:rsidRPr="002843CD" w:rsidTr="0072707C">
        <w:tc>
          <w:tcPr>
            <w:tcW w:w="1270" w:type="dxa"/>
          </w:tcPr>
          <w:p w:rsidR="006B0162" w:rsidRPr="00BF4016" w:rsidRDefault="006B0162" w:rsidP="00BF4016">
            <w:pPr>
              <w:pStyle w:val="a4"/>
              <w:numPr>
                <w:ilvl w:val="0"/>
                <w:numId w:val="4"/>
              </w:numPr>
              <w:rPr>
                <w:b/>
                <w:color w:val="auto"/>
                <w:sz w:val="24"/>
                <w:szCs w:val="24"/>
              </w:rPr>
            </w:pPr>
          </w:p>
        </w:tc>
        <w:tc>
          <w:tcPr>
            <w:tcW w:w="992" w:type="dxa"/>
          </w:tcPr>
          <w:p w:rsidR="006B0162" w:rsidRPr="002843CD" w:rsidRDefault="006B0162" w:rsidP="002843CD">
            <w:pPr>
              <w:ind w:firstLine="0"/>
              <w:contextualSpacing/>
              <w:rPr>
                <w:rStyle w:val="s0"/>
                <w:color w:val="auto"/>
                <w:sz w:val="24"/>
                <w:szCs w:val="24"/>
              </w:rPr>
            </w:pPr>
            <w:r w:rsidRPr="002843CD">
              <w:rPr>
                <w:rStyle w:val="s0"/>
                <w:color w:val="auto"/>
                <w:sz w:val="24"/>
                <w:szCs w:val="24"/>
              </w:rPr>
              <w:t>п.1 ст. 294</w:t>
            </w:r>
          </w:p>
        </w:tc>
        <w:tc>
          <w:tcPr>
            <w:tcW w:w="4396" w:type="dxa"/>
          </w:tcPr>
          <w:p w:rsidR="006B0162" w:rsidRPr="00E03050" w:rsidRDefault="006B0162" w:rsidP="002843CD">
            <w:pPr>
              <w:ind w:left="34" w:firstLine="0"/>
              <w:rPr>
                <w:b/>
                <w:color w:val="auto"/>
                <w:sz w:val="24"/>
                <w:szCs w:val="24"/>
              </w:rPr>
            </w:pPr>
            <w:r w:rsidRPr="00E03050">
              <w:rPr>
                <w:rStyle w:val="s1"/>
                <w:b/>
                <w:color w:val="auto"/>
                <w:sz w:val="24"/>
                <w:szCs w:val="24"/>
              </w:rPr>
              <w:t>Статья 294. Основные понятия, используемые в настоящей главе</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1. Контролируемой иностранной компанией признается лицо, соответствующее одновременно следующим условиям:</w:t>
            </w:r>
          </w:p>
          <w:p w:rsidR="006B0162" w:rsidRPr="002843CD" w:rsidRDefault="006B0162" w:rsidP="002843CD">
            <w:pPr>
              <w:ind w:left="34" w:firstLine="0"/>
              <w:rPr>
                <w:rFonts w:eastAsia="Times New Roman"/>
                <w:color w:val="auto"/>
                <w:sz w:val="24"/>
                <w:szCs w:val="24"/>
                <w:lang w:eastAsia="ru-RU"/>
              </w:rPr>
            </w:pPr>
            <w:bookmarkStart w:id="5" w:name="SUB2940101"/>
            <w:bookmarkEnd w:id="5"/>
            <w:r w:rsidRPr="002843CD">
              <w:rPr>
                <w:rFonts w:eastAsia="Times New Roman"/>
                <w:color w:val="auto"/>
                <w:sz w:val="24"/>
                <w:szCs w:val="24"/>
                <w:lang w:eastAsia="ru-RU"/>
              </w:rPr>
              <w:t>…</w:t>
            </w:r>
          </w:p>
          <w:p w:rsidR="006B0162" w:rsidRPr="002843CD" w:rsidRDefault="006B0162" w:rsidP="002843CD">
            <w:pPr>
              <w:ind w:left="34" w:firstLine="0"/>
              <w:rPr>
                <w:rFonts w:eastAsia="Times New Roman"/>
                <w:color w:val="auto"/>
                <w:sz w:val="24"/>
                <w:szCs w:val="24"/>
                <w:lang w:eastAsia="ru-RU"/>
              </w:rPr>
            </w:pPr>
            <w:bookmarkStart w:id="6" w:name="SUB2942503"/>
            <w:bookmarkEnd w:id="6"/>
            <w:r w:rsidRPr="002843CD">
              <w:rPr>
                <w:rFonts w:eastAsia="Times New Roman"/>
                <w:color w:val="auto"/>
                <w:sz w:val="24"/>
                <w:szCs w:val="24"/>
                <w:lang w:eastAsia="ru-RU"/>
              </w:rPr>
              <w:t>В целях определения контролируемой иностранной компании понятие «контроль» определяется в соответствии с подпунктом 3) пункта 4 настоящей статьи.</w:t>
            </w:r>
          </w:p>
          <w:p w:rsidR="006B0162" w:rsidRPr="002843CD" w:rsidRDefault="006B0162" w:rsidP="002843CD">
            <w:pPr>
              <w:ind w:left="34" w:firstLine="0"/>
              <w:contextualSpacing/>
              <w:rPr>
                <w:rStyle w:val="s0"/>
                <w:b/>
                <w:color w:val="auto"/>
                <w:sz w:val="24"/>
                <w:szCs w:val="24"/>
              </w:rPr>
            </w:pPr>
          </w:p>
        </w:tc>
        <w:tc>
          <w:tcPr>
            <w:tcW w:w="4249" w:type="dxa"/>
          </w:tcPr>
          <w:p w:rsidR="006B0162" w:rsidRPr="00E03050" w:rsidRDefault="006B0162" w:rsidP="002843CD">
            <w:pPr>
              <w:ind w:firstLine="0"/>
              <w:rPr>
                <w:b/>
                <w:color w:val="auto"/>
                <w:sz w:val="24"/>
                <w:szCs w:val="24"/>
              </w:rPr>
            </w:pPr>
            <w:r w:rsidRPr="00E03050">
              <w:rPr>
                <w:rStyle w:val="s1"/>
                <w:b/>
                <w:color w:val="auto"/>
                <w:sz w:val="24"/>
                <w:szCs w:val="24"/>
              </w:rPr>
              <w:t>Статья 294. Основные понятия, используемые в настоящей главе</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1. Контролируемой иностранной компанией признается лицо, соответствующее одновременно следующим условиям:</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В целях определения контролируемой иностранной компании понятие «контроль» определяется в соответствии с подпунктом 3) пункта 4 настоящей статьи.</w:t>
            </w:r>
          </w:p>
          <w:p w:rsidR="006B0162" w:rsidRPr="002843CD" w:rsidRDefault="006B0162" w:rsidP="002843CD">
            <w:pPr>
              <w:ind w:firstLine="0"/>
              <w:rPr>
                <w:rStyle w:val="s0"/>
                <w:b/>
                <w:color w:val="auto"/>
                <w:sz w:val="24"/>
                <w:szCs w:val="24"/>
              </w:rPr>
            </w:pPr>
            <w:r w:rsidRPr="002843CD">
              <w:rPr>
                <w:rStyle w:val="s0"/>
                <w:b/>
                <w:color w:val="auto"/>
                <w:sz w:val="24"/>
                <w:szCs w:val="24"/>
              </w:rPr>
              <w:t xml:space="preserve">В случае отсутствия финансовой прибыли или наличия финансового убытка по данным утвержденной финансовой отчетности за отчетный период юридическое лицо-нерезидент или иная форма организации не рассматривается в качестве контролируемой иностранной компании. </w:t>
            </w:r>
          </w:p>
        </w:tc>
        <w:tc>
          <w:tcPr>
            <w:tcW w:w="2555" w:type="dxa"/>
          </w:tcPr>
          <w:p w:rsidR="006B0162" w:rsidRPr="002843CD" w:rsidRDefault="006B0162" w:rsidP="006B0162">
            <w:pPr>
              <w:contextualSpacing/>
              <w:jc w:val="center"/>
              <w:rPr>
                <w:b/>
                <w:color w:val="auto"/>
                <w:sz w:val="24"/>
                <w:szCs w:val="24"/>
              </w:rPr>
            </w:pPr>
          </w:p>
        </w:tc>
        <w:tc>
          <w:tcPr>
            <w:tcW w:w="1989" w:type="dxa"/>
          </w:tcPr>
          <w:p w:rsidR="006B0162" w:rsidRPr="002843CD" w:rsidRDefault="006B0162" w:rsidP="00B42393">
            <w:pPr>
              <w:ind w:firstLine="0"/>
              <w:contextualSpacing/>
              <w:rPr>
                <w:color w:val="auto"/>
                <w:sz w:val="24"/>
                <w:szCs w:val="24"/>
              </w:rPr>
            </w:pPr>
            <w:r w:rsidRPr="002843CD">
              <w:rPr>
                <w:color w:val="auto"/>
                <w:sz w:val="24"/>
                <w:szCs w:val="24"/>
              </w:rPr>
              <w:t>Казминералс</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1 ст. 294</w:t>
            </w:r>
          </w:p>
        </w:tc>
        <w:tc>
          <w:tcPr>
            <w:tcW w:w="4396" w:type="dxa"/>
          </w:tcPr>
          <w:p w:rsidR="00ED0408" w:rsidRPr="00B25B3E" w:rsidRDefault="00ED0408" w:rsidP="002843CD">
            <w:pPr>
              <w:ind w:left="34" w:firstLine="0"/>
              <w:rPr>
                <w:b/>
                <w:color w:val="auto"/>
                <w:sz w:val="24"/>
                <w:szCs w:val="24"/>
              </w:rPr>
            </w:pPr>
            <w:r w:rsidRPr="00B25B3E">
              <w:rPr>
                <w:b/>
                <w:color w:val="auto"/>
                <w:sz w:val="24"/>
                <w:szCs w:val="24"/>
              </w:rPr>
              <w:t>Статья 294. Основные понятия, используемые в настоящей главе</w:t>
            </w:r>
          </w:p>
          <w:p w:rsidR="00ED0408" w:rsidRPr="002843CD" w:rsidRDefault="00ED0408" w:rsidP="002843CD">
            <w:pPr>
              <w:ind w:left="34" w:firstLine="0"/>
              <w:rPr>
                <w:color w:val="auto"/>
                <w:sz w:val="24"/>
                <w:szCs w:val="24"/>
              </w:rPr>
            </w:pPr>
            <w:r w:rsidRPr="002843CD">
              <w:rPr>
                <w:color w:val="auto"/>
                <w:sz w:val="24"/>
                <w:szCs w:val="24"/>
              </w:rPr>
              <w:t>1. Контролируемой иностранной компанией признается лицо, соответствующее одновременно следующим условиям:</w:t>
            </w:r>
          </w:p>
          <w:p w:rsidR="00ED0408" w:rsidRPr="002843CD" w:rsidRDefault="00ED0408" w:rsidP="002843CD">
            <w:pPr>
              <w:ind w:left="34" w:firstLine="0"/>
              <w:rPr>
                <w:color w:val="auto"/>
                <w:sz w:val="24"/>
                <w:szCs w:val="24"/>
              </w:rPr>
            </w:pPr>
            <w:r w:rsidRPr="002843CD">
              <w:rPr>
                <w:color w:val="auto"/>
                <w:sz w:val="24"/>
                <w:szCs w:val="24"/>
              </w:rPr>
              <w:t>1) такое лицо является одним из следующих лиц:</w:t>
            </w:r>
          </w:p>
          <w:p w:rsidR="00ED0408" w:rsidRPr="002843CD" w:rsidRDefault="00ED0408" w:rsidP="002843CD">
            <w:pPr>
              <w:ind w:left="34" w:firstLine="0"/>
              <w:rPr>
                <w:color w:val="auto"/>
                <w:sz w:val="24"/>
                <w:szCs w:val="24"/>
              </w:rPr>
            </w:pPr>
            <w:r w:rsidRPr="002843CD">
              <w:rPr>
                <w:color w:val="auto"/>
                <w:sz w:val="24"/>
                <w:szCs w:val="24"/>
              </w:rPr>
              <w:t>юридическим лицом-</w:t>
            </w:r>
            <w:r w:rsidRPr="002843CD">
              <w:rPr>
                <w:b/>
                <w:color w:val="auto"/>
                <w:sz w:val="24"/>
                <w:szCs w:val="24"/>
              </w:rPr>
              <w:t>нерезидентом</w:t>
            </w:r>
            <w:r w:rsidRPr="002843CD">
              <w:rPr>
                <w:color w:val="auto"/>
                <w:sz w:val="24"/>
                <w:szCs w:val="24"/>
              </w:rPr>
              <w:t>;</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 xml:space="preserve">иной иностранной формой организации предпринимательской деятельности без образования юридического лица </w:t>
            </w:r>
            <w:r w:rsidRPr="002843CD">
              <w:rPr>
                <w:b/>
                <w:color w:val="auto"/>
                <w:sz w:val="24"/>
                <w:szCs w:val="24"/>
              </w:rPr>
              <w:t>(далее - иная форма организации)</w:t>
            </w:r>
            <w:r w:rsidRPr="002843CD">
              <w:rPr>
                <w:color w:val="auto"/>
                <w:sz w:val="24"/>
                <w:szCs w:val="24"/>
              </w:rPr>
              <w:t>;</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Default="00ED0408" w:rsidP="002843CD">
            <w:pPr>
              <w:ind w:left="34" w:firstLine="0"/>
              <w:rPr>
                <w:color w:val="auto"/>
                <w:sz w:val="24"/>
                <w:szCs w:val="24"/>
              </w:rPr>
            </w:pPr>
          </w:p>
          <w:p w:rsidR="00E03050" w:rsidRDefault="00E03050" w:rsidP="002843CD">
            <w:pPr>
              <w:ind w:left="34" w:firstLine="0"/>
              <w:rPr>
                <w:color w:val="auto"/>
                <w:sz w:val="24"/>
                <w:szCs w:val="24"/>
              </w:rPr>
            </w:pPr>
          </w:p>
          <w:p w:rsidR="00E03050" w:rsidRDefault="00E03050" w:rsidP="002843CD">
            <w:pPr>
              <w:ind w:left="34" w:firstLine="0"/>
              <w:rPr>
                <w:color w:val="auto"/>
                <w:sz w:val="24"/>
                <w:szCs w:val="24"/>
              </w:rPr>
            </w:pPr>
          </w:p>
          <w:p w:rsidR="00E03050" w:rsidRDefault="00E03050" w:rsidP="002843CD">
            <w:pPr>
              <w:ind w:left="34" w:firstLine="0"/>
              <w:rPr>
                <w:color w:val="auto"/>
                <w:sz w:val="24"/>
                <w:szCs w:val="24"/>
              </w:rPr>
            </w:pPr>
          </w:p>
          <w:p w:rsidR="00E03050" w:rsidRDefault="00E03050" w:rsidP="002843CD">
            <w:pPr>
              <w:ind w:left="34" w:firstLine="0"/>
              <w:rPr>
                <w:color w:val="auto"/>
                <w:sz w:val="24"/>
                <w:szCs w:val="24"/>
              </w:rPr>
            </w:pPr>
          </w:p>
          <w:p w:rsidR="00E03050" w:rsidRDefault="00E03050" w:rsidP="002843CD">
            <w:pPr>
              <w:ind w:left="34" w:firstLine="0"/>
              <w:rPr>
                <w:color w:val="auto"/>
                <w:sz w:val="24"/>
                <w:szCs w:val="24"/>
              </w:rPr>
            </w:pPr>
          </w:p>
          <w:p w:rsidR="00E03050" w:rsidRPr="002843CD" w:rsidRDefault="00E03050" w:rsidP="002843CD">
            <w:pPr>
              <w:ind w:left="34"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 xml:space="preserve">2) такое лицо отвечает </w:t>
            </w:r>
            <w:r w:rsidRPr="002843CD">
              <w:rPr>
                <w:b/>
                <w:color w:val="auto"/>
                <w:sz w:val="24"/>
                <w:szCs w:val="24"/>
              </w:rPr>
              <w:t>одному из следующих условий</w:t>
            </w: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lastRenderedPageBreak/>
              <w:t>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p w:rsidR="00ED0408" w:rsidRPr="002843CD" w:rsidRDefault="00ED0408" w:rsidP="002843CD">
            <w:pPr>
              <w:ind w:left="34" w:firstLine="0"/>
              <w:rPr>
                <w:color w:val="auto"/>
                <w:sz w:val="24"/>
                <w:szCs w:val="24"/>
              </w:rPr>
            </w:pPr>
            <w:r w:rsidRPr="002843CD">
              <w:rPr>
                <w:color w:val="auto"/>
                <w:sz w:val="24"/>
                <w:szCs w:val="24"/>
              </w:rPr>
              <w:t>лицо связано с резидентом посредством контроля (в случае, если резидент имеет прямой или косвенный, или конструктивный контроль над лицом);</w:t>
            </w:r>
          </w:p>
          <w:p w:rsidR="00ED0408" w:rsidRPr="002843CD" w:rsidRDefault="00ED0408" w:rsidP="002843CD">
            <w:pPr>
              <w:ind w:left="34" w:firstLine="0"/>
              <w:rPr>
                <w:color w:val="auto"/>
                <w:sz w:val="24"/>
                <w:szCs w:val="24"/>
              </w:rPr>
            </w:pPr>
            <w:r w:rsidRPr="002843CD">
              <w:rPr>
                <w:color w:val="auto"/>
                <w:sz w:val="24"/>
                <w:szCs w:val="24"/>
              </w:rPr>
              <w:t>3) такое лицо отвечает одному из следующих условий:</w:t>
            </w:r>
          </w:p>
          <w:p w:rsidR="00ED0408" w:rsidRPr="002843CD" w:rsidRDefault="00ED0408" w:rsidP="002843CD">
            <w:pPr>
              <w:ind w:left="34" w:firstLine="0"/>
              <w:rPr>
                <w:color w:val="auto"/>
                <w:sz w:val="24"/>
                <w:szCs w:val="24"/>
              </w:rPr>
            </w:pPr>
            <w:r w:rsidRPr="002843CD">
              <w:rPr>
                <w:color w:val="auto"/>
                <w:sz w:val="24"/>
                <w:szCs w:val="24"/>
              </w:rPr>
              <w:t xml:space="preserve">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w:t>
            </w:r>
            <w:r w:rsidRPr="002843CD">
              <w:rPr>
                <w:b/>
                <w:color w:val="auto"/>
                <w:sz w:val="24"/>
                <w:szCs w:val="24"/>
              </w:rPr>
              <w:t xml:space="preserve">составляет </w:t>
            </w:r>
            <w:r w:rsidRPr="002843CD">
              <w:rPr>
                <w:color w:val="auto"/>
                <w:sz w:val="24"/>
                <w:szCs w:val="24"/>
              </w:rPr>
              <w:t>менее 10 процентов;</w:t>
            </w:r>
          </w:p>
          <w:p w:rsidR="00ED0408" w:rsidRPr="002843CD" w:rsidRDefault="00ED0408" w:rsidP="002843CD">
            <w:pPr>
              <w:ind w:left="34" w:firstLine="0"/>
              <w:rPr>
                <w:color w:val="auto"/>
                <w:sz w:val="24"/>
                <w:szCs w:val="24"/>
              </w:rPr>
            </w:pPr>
            <w:r w:rsidRPr="002843CD">
              <w:rPr>
                <w:color w:val="auto"/>
                <w:sz w:val="24"/>
                <w:szCs w:val="24"/>
              </w:rPr>
              <w:t>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p w:rsidR="00ED0408" w:rsidRPr="002843CD" w:rsidRDefault="00ED0408" w:rsidP="002843CD">
            <w:pPr>
              <w:ind w:left="34" w:firstLine="0"/>
              <w:rPr>
                <w:b/>
                <w:color w:val="auto"/>
                <w:sz w:val="24"/>
                <w:szCs w:val="24"/>
              </w:rPr>
            </w:pPr>
            <w:r w:rsidRPr="002843CD">
              <w:rPr>
                <w:b/>
                <w:color w:val="auto"/>
                <w:sz w:val="24"/>
                <w:szCs w:val="24"/>
              </w:rPr>
              <w:t>4) отсутствует</w:t>
            </w:r>
          </w:p>
          <w:p w:rsidR="00ED0408" w:rsidRPr="002843CD" w:rsidRDefault="00ED0408" w:rsidP="002843CD">
            <w:pPr>
              <w:ind w:left="34" w:firstLine="0"/>
              <w:rPr>
                <w:b/>
                <w:color w:val="auto"/>
                <w:sz w:val="24"/>
                <w:szCs w:val="24"/>
              </w:rPr>
            </w:pPr>
          </w:p>
          <w:p w:rsidR="00ED0408" w:rsidRPr="002843CD" w:rsidRDefault="00ED0408" w:rsidP="002843CD">
            <w:pPr>
              <w:ind w:left="34" w:firstLine="0"/>
              <w:rPr>
                <w:b/>
                <w:color w:val="auto"/>
                <w:sz w:val="24"/>
                <w:szCs w:val="24"/>
              </w:rPr>
            </w:pPr>
          </w:p>
          <w:p w:rsidR="00ED0408" w:rsidRPr="002843CD" w:rsidRDefault="00ED0408" w:rsidP="002843CD">
            <w:pPr>
              <w:ind w:left="34" w:firstLine="0"/>
              <w:rPr>
                <w:b/>
                <w:color w:val="auto"/>
                <w:sz w:val="24"/>
                <w:szCs w:val="24"/>
              </w:rPr>
            </w:pPr>
            <w:r w:rsidRPr="002843CD">
              <w:rPr>
                <w:b/>
                <w:color w:val="auto"/>
                <w:sz w:val="24"/>
                <w:szCs w:val="24"/>
              </w:rPr>
              <w:t>5) отсутствует</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В целях определения контролируемой иностранной компании понятие «контроль» определяется в соответствии с подпунктом 3) пункта 4 настоящей статьи.</w:t>
            </w:r>
          </w:p>
        </w:tc>
        <w:tc>
          <w:tcPr>
            <w:tcW w:w="4249" w:type="dxa"/>
          </w:tcPr>
          <w:p w:rsidR="00ED0408" w:rsidRPr="00B25B3E" w:rsidRDefault="00ED0408" w:rsidP="002843CD">
            <w:pPr>
              <w:ind w:firstLine="0"/>
              <w:rPr>
                <w:b/>
                <w:color w:val="auto"/>
                <w:sz w:val="24"/>
                <w:szCs w:val="24"/>
              </w:rPr>
            </w:pPr>
            <w:r w:rsidRPr="00B25B3E">
              <w:rPr>
                <w:rStyle w:val="s1"/>
                <w:b/>
                <w:color w:val="auto"/>
                <w:sz w:val="24"/>
                <w:szCs w:val="24"/>
              </w:rPr>
              <w:lastRenderedPageBreak/>
              <w:t>Статья 294. Основные понятия, используемые в настоящей главе</w:t>
            </w:r>
          </w:p>
          <w:p w:rsidR="00ED0408" w:rsidRPr="002843CD" w:rsidRDefault="00ED0408" w:rsidP="002843CD">
            <w:pPr>
              <w:ind w:firstLine="0"/>
              <w:rPr>
                <w:color w:val="auto"/>
                <w:sz w:val="24"/>
                <w:szCs w:val="24"/>
              </w:rPr>
            </w:pPr>
            <w:r w:rsidRPr="002843CD">
              <w:rPr>
                <w:color w:val="auto"/>
                <w:sz w:val="24"/>
                <w:szCs w:val="24"/>
              </w:rPr>
              <w:t>1. Контролируемой иностранной компанией признается лицо, соответствующее одновременно следующим условиям:</w:t>
            </w:r>
          </w:p>
          <w:p w:rsidR="00ED0408" w:rsidRPr="002843CD" w:rsidRDefault="00ED0408" w:rsidP="002843CD">
            <w:pPr>
              <w:ind w:firstLine="0"/>
              <w:rPr>
                <w:color w:val="auto"/>
                <w:sz w:val="24"/>
                <w:szCs w:val="24"/>
              </w:rPr>
            </w:pPr>
            <w:r w:rsidRPr="002843CD">
              <w:rPr>
                <w:color w:val="auto"/>
                <w:sz w:val="24"/>
                <w:szCs w:val="24"/>
              </w:rPr>
              <w:t>1) такое лицо является одним из следующих лиц:</w:t>
            </w:r>
          </w:p>
          <w:p w:rsidR="00ED0408" w:rsidRPr="002843CD" w:rsidRDefault="00ED0408" w:rsidP="002843CD">
            <w:pPr>
              <w:ind w:firstLine="0"/>
              <w:rPr>
                <w:color w:val="auto"/>
                <w:sz w:val="24"/>
                <w:szCs w:val="24"/>
              </w:rPr>
            </w:pPr>
            <w:r w:rsidRPr="002843CD">
              <w:rPr>
                <w:color w:val="auto"/>
                <w:sz w:val="24"/>
                <w:szCs w:val="24"/>
              </w:rPr>
              <w:t>юридическим лицом-</w:t>
            </w:r>
            <w:r w:rsidRPr="002843CD">
              <w:rPr>
                <w:b/>
                <w:color w:val="auto"/>
                <w:sz w:val="24"/>
                <w:szCs w:val="24"/>
              </w:rPr>
              <w:t>нерезидентом, за исключением юридического лица-нерезидента, зарегистрированного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иной иностранной формой организации предпринимательской деятельности без образования юридического лица </w:t>
            </w:r>
            <w:r w:rsidRPr="002843CD">
              <w:rPr>
                <w:b/>
                <w:color w:val="auto"/>
                <w:sz w:val="24"/>
                <w:szCs w:val="24"/>
              </w:rPr>
              <w:t>(далее - иная форма организации), за исключением иной формы организации, зарегистрированной в иностранном государстве,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lastRenderedPageBreak/>
              <w:t xml:space="preserve">2) такое лицо отвечает </w:t>
            </w:r>
            <w:r w:rsidRPr="002843CD">
              <w:rPr>
                <w:b/>
                <w:color w:val="auto"/>
                <w:sz w:val="24"/>
                <w:szCs w:val="24"/>
              </w:rPr>
              <w:t>одновременно следующим условиям</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p w:rsidR="00ED0408" w:rsidRPr="002843CD" w:rsidRDefault="00ED0408" w:rsidP="002843CD">
            <w:pPr>
              <w:ind w:firstLine="0"/>
              <w:rPr>
                <w:color w:val="auto"/>
                <w:sz w:val="24"/>
                <w:szCs w:val="24"/>
              </w:rPr>
            </w:pPr>
            <w:r w:rsidRPr="002843CD">
              <w:rPr>
                <w:color w:val="auto"/>
                <w:sz w:val="24"/>
                <w:szCs w:val="24"/>
              </w:rPr>
              <w:t>лицо связано с резидентом посредством контроля (в случае, если резидент имеет прямой или косвенный, или конструктивный контроль над лицом);</w:t>
            </w:r>
          </w:p>
          <w:p w:rsidR="00ED0408" w:rsidRPr="002843CD" w:rsidRDefault="00ED0408" w:rsidP="002843CD">
            <w:pPr>
              <w:ind w:firstLine="0"/>
              <w:rPr>
                <w:color w:val="auto"/>
                <w:sz w:val="24"/>
                <w:szCs w:val="24"/>
              </w:rPr>
            </w:pPr>
            <w:r w:rsidRPr="002843CD">
              <w:rPr>
                <w:color w:val="auto"/>
                <w:sz w:val="24"/>
                <w:szCs w:val="24"/>
              </w:rPr>
              <w:t>3) такое лицо отвечает одному из следующих условий:</w:t>
            </w:r>
          </w:p>
          <w:p w:rsidR="00ED0408" w:rsidRPr="002843CD" w:rsidRDefault="00ED0408" w:rsidP="002843CD">
            <w:pPr>
              <w:ind w:firstLine="0"/>
              <w:rPr>
                <w:color w:val="auto"/>
                <w:sz w:val="24"/>
                <w:szCs w:val="24"/>
              </w:rPr>
            </w:pPr>
            <w:r w:rsidRPr="002843CD">
              <w:rPr>
                <w:color w:val="auto"/>
                <w:sz w:val="24"/>
                <w:szCs w:val="24"/>
              </w:rPr>
              <w:t xml:space="preserve">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w:t>
            </w:r>
            <w:r w:rsidRPr="002843CD">
              <w:rPr>
                <w:b/>
                <w:color w:val="auto"/>
                <w:sz w:val="24"/>
                <w:szCs w:val="24"/>
              </w:rPr>
              <w:t>составляет</w:t>
            </w:r>
            <w:r w:rsidRPr="002843CD">
              <w:rPr>
                <w:color w:val="auto"/>
                <w:sz w:val="24"/>
                <w:szCs w:val="24"/>
              </w:rPr>
              <w:t xml:space="preserve"> </w:t>
            </w:r>
            <w:r w:rsidRPr="002843CD">
              <w:rPr>
                <w:b/>
                <w:color w:val="auto"/>
                <w:sz w:val="24"/>
                <w:szCs w:val="24"/>
              </w:rPr>
              <w:t xml:space="preserve">более 0, но </w:t>
            </w:r>
            <w:r w:rsidRPr="002843CD">
              <w:rPr>
                <w:color w:val="auto"/>
                <w:sz w:val="24"/>
                <w:szCs w:val="24"/>
              </w:rPr>
              <w:t>менее 10 процентов;</w:t>
            </w:r>
          </w:p>
          <w:p w:rsidR="00ED0408" w:rsidRPr="002843CD" w:rsidRDefault="00ED0408" w:rsidP="002843CD">
            <w:pPr>
              <w:ind w:firstLine="0"/>
              <w:rPr>
                <w:color w:val="auto"/>
                <w:sz w:val="24"/>
                <w:szCs w:val="24"/>
              </w:rPr>
            </w:pPr>
            <w:r w:rsidRPr="002843CD">
              <w:rPr>
                <w:color w:val="auto"/>
                <w:sz w:val="24"/>
                <w:szCs w:val="24"/>
              </w:rPr>
              <w:t xml:space="preserve">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w:t>
            </w:r>
            <w:r w:rsidRPr="002843CD">
              <w:rPr>
                <w:color w:val="auto"/>
                <w:sz w:val="24"/>
                <w:szCs w:val="24"/>
              </w:rPr>
              <w:lastRenderedPageBreak/>
              <w:t>форме организации, зарегистрирован в государстве с льготным налогообложением;</w:t>
            </w:r>
          </w:p>
          <w:p w:rsidR="00ED0408" w:rsidRPr="002843CD" w:rsidRDefault="00ED0408" w:rsidP="002843CD">
            <w:pPr>
              <w:ind w:firstLine="0"/>
              <w:rPr>
                <w:b/>
                <w:color w:val="auto"/>
                <w:sz w:val="24"/>
                <w:szCs w:val="24"/>
              </w:rPr>
            </w:pPr>
            <w:r w:rsidRPr="002843CD">
              <w:rPr>
                <w:b/>
                <w:color w:val="auto"/>
                <w:sz w:val="24"/>
                <w:szCs w:val="24"/>
              </w:rPr>
              <w:t>4) лицо не является некоммерческой организацией в соответствии с законодательством страны резидентства;</w:t>
            </w:r>
          </w:p>
          <w:p w:rsidR="00ED0408" w:rsidRPr="002843CD" w:rsidRDefault="00ED0408" w:rsidP="002843CD">
            <w:pPr>
              <w:ind w:firstLine="0"/>
              <w:rPr>
                <w:color w:val="auto"/>
                <w:sz w:val="24"/>
                <w:szCs w:val="24"/>
              </w:rPr>
            </w:pPr>
            <w:r w:rsidRPr="002843CD">
              <w:rPr>
                <w:b/>
                <w:color w:val="auto"/>
                <w:sz w:val="24"/>
                <w:szCs w:val="24"/>
              </w:rPr>
              <w:t>5) резидент владеет долями участия (голосующими акциями) данного лица (25 и более процентов прямо, косвенно, конструктивно) на момент предоставления декларации по корпоративному подоходному налогу</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В целях определения контролируемой иностранной компании понятие «контроль» определяется в соответствии с подпунктом 3) пункта 4 настоящей статьи.</w:t>
            </w:r>
          </w:p>
          <w:p w:rsidR="00ED0408" w:rsidRPr="002843CD" w:rsidRDefault="00ED0408" w:rsidP="002843CD">
            <w:pPr>
              <w:ind w:firstLine="0"/>
              <w:rPr>
                <w:color w:val="auto"/>
                <w:sz w:val="24"/>
                <w:szCs w:val="24"/>
              </w:rPr>
            </w:pPr>
          </w:p>
        </w:tc>
        <w:tc>
          <w:tcPr>
            <w:tcW w:w="2555" w:type="dxa"/>
          </w:tcPr>
          <w:p w:rsidR="00ED0408" w:rsidRPr="002843CD" w:rsidRDefault="00ED0408">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E03050" w:rsidRDefault="00E00E7C" w:rsidP="00E00E7C">
            <w:pPr>
              <w:pStyle w:val="a5"/>
              <w:jc w:val="both"/>
              <w:rPr>
                <w:bCs/>
                <w:lang w:val="ru-RU"/>
              </w:rPr>
            </w:pPr>
            <w:r>
              <w:rPr>
                <w:bCs/>
                <w:lang w:val="ru-RU"/>
              </w:rPr>
              <w:t>Статья 294</w:t>
            </w:r>
          </w:p>
        </w:tc>
        <w:tc>
          <w:tcPr>
            <w:tcW w:w="4396" w:type="dxa"/>
          </w:tcPr>
          <w:p w:rsidR="00E00E7C" w:rsidRPr="00E00E7C" w:rsidRDefault="00E00E7C" w:rsidP="002843CD">
            <w:pPr>
              <w:shd w:val="clear" w:color="auto" w:fill="FFFFFF"/>
              <w:ind w:left="34" w:firstLine="0"/>
              <w:rPr>
                <w:rFonts w:eastAsia="Times New Roman"/>
                <w:b/>
                <w:bCs/>
                <w:color w:val="auto"/>
                <w:sz w:val="24"/>
                <w:szCs w:val="24"/>
                <w:lang w:eastAsia="ru-RU"/>
              </w:rPr>
            </w:pPr>
            <w:r w:rsidRPr="00E00E7C">
              <w:rPr>
                <w:rFonts w:eastAsia="Times New Roman"/>
                <w:b/>
                <w:bCs/>
                <w:color w:val="auto"/>
                <w:sz w:val="24"/>
                <w:szCs w:val="24"/>
                <w:lang w:eastAsia="ru-RU"/>
              </w:rPr>
              <w:t>Статья 294. Основные понятия, используемые в настоящей главе</w:t>
            </w: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1. Контролируемой иностранной компанией признается лицо, соответствующее одновременно следующим условиям:</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1) такое лицо является одним из следующих лиц:</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юридическим лицом-нерезидентом;</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иной иностранной формой организации предпринимательской деятельности без образования юридического лица (далее – иная форма организации);</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2) такое лицо отвечает одному из следующих условий:</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лицо связано с резидентом посредством контроля (в случае, если резидент имеет прямой или косвенный, или конструктивный контроль над лицом);</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3) такое лицо отвечает одному из следующих условий:</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эффективная ставка налога на прибыль юридического лица-нерезидента или иной формы организации, определенная в </w:t>
            </w:r>
            <w:r w:rsidRPr="002843CD">
              <w:rPr>
                <w:rFonts w:eastAsia="Times New Roman"/>
                <w:bCs/>
                <w:color w:val="auto"/>
                <w:sz w:val="24"/>
                <w:szCs w:val="24"/>
                <w:lang w:eastAsia="ru-RU"/>
              </w:rPr>
              <w:lastRenderedPageBreak/>
              <w:t>соответствии с подпунктом 2) пункта 4 настоящей статьи, составляет менее 10 процентов;</w:t>
            </w:r>
          </w:p>
          <w:p w:rsidR="00ED0408" w:rsidRPr="002843CD" w:rsidRDefault="00ED0408"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 xml:space="preserve">      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tc>
        <w:tc>
          <w:tcPr>
            <w:tcW w:w="4249" w:type="dxa"/>
          </w:tcPr>
          <w:p w:rsidR="00E00E7C" w:rsidRPr="00E00E7C" w:rsidRDefault="00E00E7C" w:rsidP="002843CD">
            <w:pPr>
              <w:shd w:val="clear" w:color="auto" w:fill="FFFFFF"/>
              <w:ind w:firstLine="0"/>
              <w:rPr>
                <w:rFonts w:eastAsia="Times New Roman"/>
                <w:b/>
                <w:color w:val="auto"/>
                <w:sz w:val="24"/>
                <w:szCs w:val="24"/>
                <w:lang w:eastAsia="ru-RU"/>
              </w:rPr>
            </w:pPr>
            <w:r w:rsidRPr="00E00E7C">
              <w:rPr>
                <w:rFonts w:eastAsia="Times New Roman"/>
                <w:b/>
                <w:color w:val="auto"/>
                <w:sz w:val="24"/>
                <w:szCs w:val="24"/>
                <w:lang w:eastAsia="ru-RU"/>
              </w:rPr>
              <w:lastRenderedPageBreak/>
              <w:t>Статья 294. Основные понятия, используемые в настоящей главе</w:t>
            </w: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1. Контролируемой иностранной компанией признается лицо, соответствующее одновременно следующим условиям:</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1) такое лицо является одним из следующих лиц:</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юридическим лицом-нерезидентом;</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иной иностранной формой организации предпринимательской деятельности без образования юридического лица (далее – иная форма организации);</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b/>
                <w:color w:val="auto"/>
                <w:sz w:val="24"/>
                <w:szCs w:val="24"/>
                <w:lang w:eastAsia="ru-RU"/>
              </w:rPr>
            </w:pPr>
            <w:r w:rsidRPr="002843CD">
              <w:rPr>
                <w:rFonts w:eastAsia="Times New Roman"/>
                <w:b/>
                <w:color w:val="auto"/>
                <w:sz w:val="24"/>
                <w:szCs w:val="24"/>
                <w:lang w:eastAsia="ru-RU"/>
              </w:rPr>
              <w:t>Осуществляющая свою деятельность за пределами территории государств-членов ЕАЭС;</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2) такое лицо отвечает одному из следующих условий:</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25 и более процентов доли участия (голосующих акций) в лице прямо или косвенно, или конструктивно принадлежат юридическому или физическому лицу, являющемуся резидентом Республики Казахстан (далее в целях настоящей главы – резидент);</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лицо связано с резидентом посредством контроля (в случае, если резидент имеет прямой или косвенный, или конструктивный контроль над лицом);</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3) такое лицо отвечает одному из следующих условий:</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эффективная ставка налога на прибыль юридического лица-нерезидента или иной формы организации, определенная в соответствии с подпунктом 2) пункта 4 настоящей статьи, составляет менее 10 процентов;</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юридическое лицо-нерезидент или иная форма организации зарегистрированы или учредительный документ (документ о создании) которой зарегистрирован, или участник, на которого возложено ведение учета доходов и расходов или управление активами по такой иной форме организации, зарегистрирован в государстве с льготным налогообложением;</w:t>
            </w: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 xml:space="preserve"> </w:t>
            </w:r>
          </w:p>
        </w:tc>
        <w:tc>
          <w:tcPr>
            <w:tcW w:w="2555" w:type="dxa"/>
          </w:tcPr>
          <w:p w:rsidR="00ED0408" w:rsidRPr="002843CD" w:rsidRDefault="00ED0408" w:rsidP="00E00E7C">
            <w:pPr>
              <w:ind w:firstLine="0"/>
              <w:rPr>
                <w:color w:val="auto"/>
                <w:sz w:val="24"/>
                <w:szCs w:val="24"/>
              </w:rPr>
            </w:pPr>
            <w:r w:rsidRPr="002843CD">
              <w:rPr>
                <w:color w:val="auto"/>
                <w:sz w:val="24"/>
                <w:szCs w:val="24"/>
              </w:rPr>
              <w:lastRenderedPageBreak/>
              <w:t xml:space="preserve">Основной целью создания ЕАЭС. указанной в преамбуле Договора о Евразийском Экономическом Союзе, является укрепление экономики государств-членов ЕАЭС, чтобы </w:t>
            </w:r>
            <w:r w:rsidRPr="002843CD">
              <w:rPr>
                <w:color w:val="auto"/>
                <w:sz w:val="24"/>
                <w:szCs w:val="24"/>
              </w:rPr>
              <w:lastRenderedPageBreak/>
              <w:t xml:space="preserve">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 Данная поправка направлена на стимулирование и дальнейшее развитие финансово-экономических отношений внутри ЕАЭС. </w:t>
            </w:r>
          </w:p>
        </w:tc>
        <w:tc>
          <w:tcPr>
            <w:tcW w:w="1989" w:type="dxa"/>
          </w:tcPr>
          <w:p w:rsidR="00ED0408" w:rsidRPr="002843CD" w:rsidRDefault="00ED0408" w:rsidP="00B42393">
            <w:pPr>
              <w:ind w:firstLine="0"/>
              <w:rPr>
                <w:color w:val="auto"/>
                <w:sz w:val="24"/>
                <w:szCs w:val="24"/>
              </w:rPr>
            </w:pPr>
            <w:r w:rsidRPr="002843CD">
              <w:rPr>
                <w:color w:val="auto"/>
                <w:sz w:val="24"/>
                <w:szCs w:val="24"/>
                <w:lang w:val="en-US"/>
              </w:rPr>
              <w:lastRenderedPageBreak/>
              <w:t>Angels Niko</w:t>
            </w:r>
            <w:r w:rsidRPr="002843CD">
              <w:rPr>
                <w:color w:val="auto"/>
                <w:sz w:val="24"/>
                <w:szCs w:val="24"/>
              </w:rPr>
              <w:t xml:space="preserve"> </w:t>
            </w:r>
            <w:r w:rsidRPr="002843CD">
              <w:rPr>
                <w:color w:val="auto"/>
                <w:sz w:val="24"/>
                <w:szCs w:val="24"/>
                <w:lang w:val="en-US"/>
              </w:rPr>
              <w:t>Advisory</w:t>
            </w:r>
          </w:p>
        </w:tc>
      </w:tr>
      <w:tr w:rsidR="002843CD" w:rsidRPr="002843CD" w:rsidTr="0072707C">
        <w:tc>
          <w:tcPr>
            <w:tcW w:w="1270" w:type="dxa"/>
          </w:tcPr>
          <w:p w:rsidR="006B0162" w:rsidRPr="00BF4016" w:rsidRDefault="006B0162" w:rsidP="00BF4016">
            <w:pPr>
              <w:pStyle w:val="a4"/>
              <w:numPr>
                <w:ilvl w:val="0"/>
                <w:numId w:val="4"/>
              </w:numPr>
              <w:rPr>
                <w:color w:val="auto"/>
                <w:sz w:val="24"/>
                <w:szCs w:val="24"/>
              </w:rPr>
            </w:pPr>
          </w:p>
        </w:tc>
        <w:tc>
          <w:tcPr>
            <w:tcW w:w="992" w:type="dxa"/>
          </w:tcPr>
          <w:p w:rsidR="006B0162" w:rsidRPr="002843CD" w:rsidRDefault="006B0162" w:rsidP="00E03050">
            <w:pPr>
              <w:ind w:firstLine="0"/>
              <w:contextualSpacing/>
              <w:rPr>
                <w:rStyle w:val="s0"/>
                <w:color w:val="auto"/>
                <w:sz w:val="24"/>
                <w:szCs w:val="24"/>
              </w:rPr>
            </w:pPr>
            <w:r w:rsidRPr="002843CD">
              <w:rPr>
                <w:rStyle w:val="s0"/>
                <w:color w:val="auto"/>
                <w:sz w:val="24"/>
                <w:szCs w:val="24"/>
              </w:rPr>
              <w:t>п.2 ст. 294</w:t>
            </w:r>
          </w:p>
        </w:tc>
        <w:tc>
          <w:tcPr>
            <w:tcW w:w="4396" w:type="dxa"/>
          </w:tcPr>
          <w:p w:rsidR="006B0162" w:rsidRPr="00B25B3E" w:rsidRDefault="006B0162" w:rsidP="002843CD">
            <w:pPr>
              <w:ind w:left="34" w:firstLine="0"/>
              <w:rPr>
                <w:b/>
                <w:color w:val="auto"/>
                <w:sz w:val="24"/>
                <w:szCs w:val="24"/>
              </w:rPr>
            </w:pPr>
            <w:r w:rsidRPr="00B25B3E">
              <w:rPr>
                <w:rStyle w:val="s1"/>
                <w:b/>
                <w:color w:val="auto"/>
                <w:sz w:val="24"/>
                <w:szCs w:val="24"/>
              </w:rPr>
              <w:t>Статья 294. Основные понятия, используемые в настоящей главе</w:t>
            </w:r>
          </w:p>
          <w:p w:rsidR="006B0162" w:rsidRPr="00B25B3E" w:rsidRDefault="006B0162" w:rsidP="002843CD">
            <w:pPr>
              <w:ind w:left="34" w:firstLine="0"/>
              <w:rPr>
                <w:rFonts w:eastAsia="Times New Roman"/>
                <w:b/>
                <w:color w:val="auto"/>
                <w:sz w:val="24"/>
                <w:szCs w:val="24"/>
                <w:lang w:eastAsia="ru-RU"/>
              </w:rPr>
            </w:pPr>
            <w:r w:rsidRPr="00B25B3E">
              <w:rPr>
                <w:rFonts w:eastAsia="Times New Roman"/>
                <w:b/>
                <w:color w:val="auto"/>
                <w:sz w:val="24"/>
                <w:szCs w:val="24"/>
                <w:lang w:eastAsia="ru-RU"/>
              </w:rPr>
              <w:t>…</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2. Постоянным учреждением контролируемой иностранной компании признается структурное подразделение или постоянное учреждение, которое отвечает одному из следующих условий:</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1) оно зарегистрировано в государстве с льготным налогообложением;</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lastRenderedPageBreak/>
              <w:t>2) оно зарегистрировано в иностранном государстве и у которого эффективная ставка налога на прибыль, определенная в соответствии с подпунктом 2) пункта 4 настоящей статьи, составляет менее 10 процентов.</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При этом такое структурное подразделение или постоянное учреждение должно быть создано лицом, отвечающим одновременно условиям подпунктов 1) и 2) части первой пункта 1 настоящей статьи.</w:t>
            </w:r>
          </w:p>
          <w:p w:rsidR="006B0162" w:rsidRPr="002843CD" w:rsidRDefault="006B0162" w:rsidP="002843CD">
            <w:pPr>
              <w:ind w:left="34" w:firstLine="0"/>
              <w:rPr>
                <w:rStyle w:val="s1"/>
                <w:color w:val="auto"/>
                <w:sz w:val="24"/>
                <w:szCs w:val="24"/>
              </w:rPr>
            </w:pPr>
          </w:p>
        </w:tc>
        <w:tc>
          <w:tcPr>
            <w:tcW w:w="4249" w:type="dxa"/>
          </w:tcPr>
          <w:p w:rsidR="00E03050" w:rsidRPr="00B25B3E" w:rsidRDefault="00E03050" w:rsidP="00E03050">
            <w:pPr>
              <w:ind w:left="34" w:firstLine="0"/>
              <w:rPr>
                <w:b/>
                <w:color w:val="auto"/>
                <w:sz w:val="24"/>
                <w:szCs w:val="24"/>
              </w:rPr>
            </w:pPr>
            <w:r>
              <w:rPr>
                <w:rStyle w:val="s1"/>
                <w:b/>
                <w:color w:val="auto"/>
                <w:sz w:val="24"/>
                <w:szCs w:val="24"/>
              </w:rPr>
              <w:lastRenderedPageBreak/>
              <w:t xml:space="preserve"> </w:t>
            </w:r>
            <w:r w:rsidRPr="00B25B3E">
              <w:rPr>
                <w:rStyle w:val="s1"/>
                <w:b/>
                <w:color w:val="auto"/>
                <w:sz w:val="24"/>
                <w:szCs w:val="24"/>
              </w:rPr>
              <w:t>Статья 294. Основные понятия, используемые в настоящей главе</w:t>
            </w:r>
          </w:p>
          <w:p w:rsidR="00E03050" w:rsidRPr="00B25B3E" w:rsidRDefault="00E03050" w:rsidP="00E03050">
            <w:pPr>
              <w:ind w:left="34" w:firstLine="0"/>
              <w:rPr>
                <w:rFonts w:eastAsia="Times New Roman"/>
                <w:b/>
                <w:color w:val="auto"/>
                <w:sz w:val="24"/>
                <w:szCs w:val="24"/>
                <w:lang w:eastAsia="ru-RU"/>
              </w:rPr>
            </w:pPr>
            <w:r w:rsidRPr="00B25B3E">
              <w:rPr>
                <w:rFonts w:eastAsia="Times New Roman"/>
                <w:b/>
                <w:color w:val="auto"/>
                <w:sz w:val="24"/>
                <w:szCs w:val="24"/>
                <w:lang w:eastAsia="ru-RU"/>
              </w:rPr>
              <w:t>…</w:t>
            </w:r>
          </w:p>
          <w:p w:rsidR="006B0162" w:rsidRPr="00B25B3E" w:rsidRDefault="006B0162" w:rsidP="002843CD">
            <w:pPr>
              <w:ind w:firstLine="0"/>
              <w:rPr>
                <w:b/>
                <w:color w:val="auto"/>
                <w:sz w:val="24"/>
                <w:szCs w:val="24"/>
              </w:rPr>
            </w:pP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 xml:space="preserve">2. Постоянным учреждением контролируемой иностранной компании признается структурное подразделение или постоянное </w:t>
            </w:r>
            <w:r w:rsidRPr="002843CD">
              <w:rPr>
                <w:rFonts w:eastAsia="Times New Roman"/>
                <w:color w:val="auto"/>
                <w:sz w:val="24"/>
                <w:szCs w:val="24"/>
                <w:lang w:eastAsia="ru-RU"/>
              </w:rPr>
              <w:lastRenderedPageBreak/>
              <w:t>учреждение, которое отвечает одному из следующих условий:</w:t>
            </w:r>
          </w:p>
          <w:p w:rsidR="006B0162" w:rsidRPr="002843CD" w:rsidRDefault="006B0162" w:rsidP="002843CD">
            <w:pPr>
              <w:ind w:firstLine="0"/>
              <w:rPr>
                <w:rFonts w:eastAsia="Times New Roman"/>
                <w:color w:val="auto"/>
                <w:sz w:val="24"/>
                <w:szCs w:val="24"/>
                <w:lang w:eastAsia="ru-RU"/>
              </w:rPr>
            </w:pPr>
            <w:bookmarkStart w:id="7" w:name="SUB2940201"/>
            <w:bookmarkEnd w:id="7"/>
            <w:r w:rsidRPr="002843CD">
              <w:rPr>
                <w:rFonts w:eastAsia="Times New Roman"/>
                <w:color w:val="auto"/>
                <w:sz w:val="24"/>
                <w:szCs w:val="24"/>
                <w:lang w:eastAsia="ru-RU"/>
              </w:rPr>
              <w:t>1) оно зарегистрировано в государстве с льготным налогообложением;</w:t>
            </w:r>
          </w:p>
          <w:p w:rsidR="006B0162" w:rsidRPr="002843CD" w:rsidRDefault="006B0162" w:rsidP="002843CD">
            <w:pPr>
              <w:ind w:firstLine="0"/>
              <w:rPr>
                <w:rFonts w:eastAsia="Times New Roman"/>
                <w:color w:val="auto"/>
                <w:sz w:val="24"/>
                <w:szCs w:val="24"/>
                <w:lang w:eastAsia="ru-RU"/>
              </w:rPr>
            </w:pPr>
            <w:bookmarkStart w:id="8" w:name="SUB2940202"/>
            <w:bookmarkEnd w:id="8"/>
            <w:r w:rsidRPr="002843CD">
              <w:rPr>
                <w:rFonts w:eastAsia="Times New Roman"/>
                <w:color w:val="auto"/>
                <w:sz w:val="24"/>
                <w:szCs w:val="24"/>
                <w:lang w:eastAsia="ru-RU"/>
              </w:rPr>
              <w:t>2) оно зарегистрировано в иностранном государстве и у которого эффективная ставка налога на прибыль, определенная в соответствии с подпунктом 2) пункта 4 настоящей статьи, составляет менее 10 процентов.</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При этом такое структурное подразделение или постоянное учреждение должно быть создано лицом, отвечающим одновременно условиям подпунктов 1) и 2) части первой пункта 1 настоящей статьи.</w:t>
            </w:r>
          </w:p>
          <w:p w:rsidR="006B0162" w:rsidRPr="002843CD" w:rsidRDefault="006B0162" w:rsidP="002843CD">
            <w:pPr>
              <w:ind w:firstLine="0"/>
              <w:rPr>
                <w:rStyle w:val="s1"/>
                <w:color w:val="auto"/>
                <w:sz w:val="24"/>
                <w:szCs w:val="24"/>
              </w:rPr>
            </w:pPr>
            <w:r w:rsidRPr="002843CD">
              <w:rPr>
                <w:rStyle w:val="s0"/>
                <w:b/>
                <w:color w:val="auto"/>
                <w:sz w:val="24"/>
                <w:szCs w:val="24"/>
              </w:rPr>
              <w:t>В случае отсутствия финансовой прибыли или наличия финансового убытка по данным утвержденной финансовой отчетности за отчетный период структурное подразделение или постоянное учреждение не рассматривается в качестве постоянного учреждения контролируемой иностранной компании.</w:t>
            </w:r>
          </w:p>
        </w:tc>
        <w:tc>
          <w:tcPr>
            <w:tcW w:w="2555" w:type="dxa"/>
          </w:tcPr>
          <w:p w:rsidR="006B0162" w:rsidRPr="002843CD" w:rsidRDefault="006B0162" w:rsidP="006B0162">
            <w:pPr>
              <w:contextualSpacing/>
              <w:jc w:val="center"/>
              <w:rPr>
                <w:b/>
                <w:color w:val="auto"/>
                <w:sz w:val="24"/>
                <w:szCs w:val="24"/>
              </w:rPr>
            </w:pPr>
          </w:p>
        </w:tc>
        <w:tc>
          <w:tcPr>
            <w:tcW w:w="1989" w:type="dxa"/>
          </w:tcPr>
          <w:p w:rsidR="006B0162" w:rsidRPr="002843CD" w:rsidRDefault="006B0162" w:rsidP="00B42393">
            <w:pPr>
              <w:ind w:firstLine="0"/>
              <w:contextualSpacing/>
              <w:rPr>
                <w:b/>
                <w:color w:val="auto"/>
                <w:sz w:val="24"/>
                <w:szCs w:val="24"/>
              </w:rPr>
            </w:pPr>
            <w:r w:rsidRPr="002843CD">
              <w:rPr>
                <w:color w:val="auto"/>
                <w:sz w:val="24"/>
                <w:szCs w:val="24"/>
              </w:rPr>
              <w:t>Казминералс</w:t>
            </w:r>
          </w:p>
        </w:tc>
      </w:tr>
      <w:tr w:rsidR="002843CD" w:rsidRPr="002843CD" w:rsidTr="0072707C">
        <w:tc>
          <w:tcPr>
            <w:tcW w:w="1270" w:type="dxa"/>
          </w:tcPr>
          <w:p w:rsidR="000C1E33" w:rsidRPr="00BF4016" w:rsidRDefault="000C1E33" w:rsidP="00BF4016">
            <w:pPr>
              <w:pStyle w:val="a4"/>
              <w:numPr>
                <w:ilvl w:val="0"/>
                <w:numId w:val="4"/>
              </w:numPr>
              <w:rPr>
                <w:color w:val="auto"/>
                <w:sz w:val="24"/>
                <w:szCs w:val="24"/>
              </w:rPr>
            </w:pPr>
          </w:p>
        </w:tc>
        <w:tc>
          <w:tcPr>
            <w:tcW w:w="992" w:type="dxa"/>
          </w:tcPr>
          <w:p w:rsidR="000C1E33" w:rsidRPr="002843CD" w:rsidRDefault="000C1E33" w:rsidP="002843CD">
            <w:pPr>
              <w:ind w:firstLine="34"/>
              <w:contextualSpacing/>
              <w:rPr>
                <w:rStyle w:val="s0"/>
                <w:color w:val="auto"/>
                <w:sz w:val="24"/>
                <w:szCs w:val="24"/>
              </w:rPr>
            </w:pPr>
            <w:r w:rsidRPr="002843CD">
              <w:rPr>
                <w:rStyle w:val="s0"/>
                <w:color w:val="auto"/>
                <w:sz w:val="24"/>
                <w:szCs w:val="24"/>
              </w:rPr>
              <w:t>п.4 Ст.294</w:t>
            </w:r>
          </w:p>
        </w:tc>
        <w:tc>
          <w:tcPr>
            <w:tcW w:w="4396" w:type="dxa"/>
          </w:tcPr>
          <w:p w:rsidR="000C1E33" w:rsidRPr="002843CD" w:rsidRDefault="000C1E33" w:rsidP="002843CD">
            <w:pPr>
              <w:pStyle w:val="j114"/>
              <w:shd w:val="clear" w:color="auto" w:fill="FFFFFF"/>
              <w:spacing w:before="0" w:beforeAutospacing="0" w:after="0" w:afterAutospacing="0"/>
              <w:ind w:left="34"/>
              <w:jc w:val="both"/>
              <w:textAlignment w:val="baseline"/>
              <w:rPr>
                <w:b/>
                <w:bCs/>
                <w:shd w:val="clear" w:color="auto" w:fill="FFFFFF"/>
              </w:rPr>
            </w:pPr>
            <w:r w:rsidRPr="002843CD">
              <w:rPr>
                <w:b/>
                <w:bCs/>
                <w:shd w:val="clear" w:color="auto" w:fill="FFFFFF"/>
              </w:rPr>
              <w:t>Статья 294. Основные понятия, используемые в настоящей главе</w:t>
            </w:r>
          </w:p>
          <w:p w:rsidR="000C1E33" w:rsidRPr="002843CD" w:rsidRDefault="000C1E33" w:rsidP="002843CD">
            <w:pPr>
              <w:pStyle w:val="j114"/>
              <w:shd w:val="clear" w:color="auto" w:fill="FFFFFF"/>
              <w:spacing w:before="0" w:beforeAutospacing="0" w:after="0" w:afterAutospacing="0"/>
              <w:ind w:left="34"/>
              <w:jc w:val="both"/>
              <w:textAlignment w:val="baseline"/>
              <w:rPr>
                <w:shd w:val="clear" w:color="auto" w:fill="FFFFFF"/>
              </w:rPr>
            </w:pPr>
            <w:r w:rsidRPr="002843CD">
              <w:rPr>
                <w:shd w:val="clear" w:color="auto" w:fill="FFFFFF"/>
              </w:rPr>
              <w:t>4. Иные понятия, используемые в целях настоящей главы и </w:t>
            </w:r>
            <w:bookmarkStart w:id="9" w:name="SUB1006049127_13"/>
            <w:r w:rsidRPr="002843CD">
              <w:rPr>
                <w:rStyle w:val="s2"/>
                <w:color w:val="auto"/>
                <w:u w:val="single"/>
                <w:shd w:val="clear" w:color="auto" w:fill="FFFFFF"/>
              </w:rPr>
              <w:fldChar w:fldCharType="begin"/>
            </w:r>
            <w:r w:rsidRPr="002843CD">
              <w:rPr>
                <w:rStyle w:val="s2"/>
                <w:color w:val="auto"/>
                <w:u w:val="single"/>
                <w:shd w:val="clear" w:color="auto" w:fill="FFFFFF"/>
              </w:rPr>
              <w:instrText xml:space="preserve"> HYPERLINK "https://online.zakon.kz/Document/?doc_id=36148637" \l "sub_id=3020000"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18.03.2019 г.)" \t "_parent" </w:instrText>
            </w:r>
            <w:r w:rsidRPr="002843CD">
              <w:rPr>
                <w:rStyle w:val="s2"/>
                <w:color w:val="auto"/>
                <w:u w:val="single"/>
                <w:shd w:val="clear" w:color="auto" w:fill="FFFFFF"/>
              </w:rPr>
              <w:fldChar w:fldCharType="separate"/>
            </w:r>
            <w:r w:rsidRPr="002843CD">
              <w:rPr>
                <w:rStyle w:val="a6"/>
                <w:color w:val="auto"/>
              </w:rPr>
              <w:t>главы 32</w:t>
            </w:r>
            <w:r w:rsidRPr="002843CD">
              <w:rPr>
                <w:rStyle w:val="s2"/>
                <w:color w:val="auto"/>
                <w:u w:val="single"/>
                <w:shd w:val="clear" w:color="auto" w:fill="FFFFFF"/>
              </w:rPr>
              <w:fldChar w:fldCharType="end"/>
            </w:r>
            <w:bookmarkEnd w:id="9"/>
            <w:r w:rsidRPr="002843CD">
              <w:rPr>
                <w:shd w:val="clear" w:color="auto" w:fill="FFFFFF"/>
              </w:rPr>
              <w:t> настоящего Кодекса:</w:t>
            </w:r>
          </w:p>
          <w:p w:rsidR="000C1E33" w:rsidRPr="002843CD" w:rsidRDefault="000C1E33" w:rsidP="002843CD">
            <w:pPr>
              <w:pStyle w:val="j114"/>
              <w:shd w:val="clear" w:color="auto" w:fill="FFFFFF"/>
              <w:spacing w:before="0" w:beforeAutospacing="0" w:after="0" w:afterAutospacing="0"/>
              <w:ind w:left="34"/>
              <w:jc w:val="both"/>
              <w:textAlignment w:val="baseline"/>
              <w:rPr>
                <w:shd w:val="clear" w:color="auto" w:fill="FFFFFF"/>
              </w:rPr>
            </w:pPr>
            <w:r w:rsidRPr="002843CD">
              <w:rPr>
                <w:shd w:val="clear" w:color="auto" w:fill="FFFFFF"/>
              </w:rPr>
              <w:lastRenderedPageBreak/>
              <w:t>…</w:t>
            </w:r>
          </w:p>
          <w:p w:rsidR="000C1E33" w:rsidRPr="002843CD" w:rsidRDefault="000C1E33" w:rsidP="002843CD">
            <w:pPr>
              <w:shd w:val="clear" w:color="auto" w:fill="FFFFFF"/>
              <w:ind w:left="34" w:firstLine="0"/>
              <w:textAlignment w:val="baseline"/>
              <w:rPr>
                <w:rFonts w:eastAsia="Times New Roman"/>
                <w:color w:val="auto"/>
                <w:sz w:val="24"/>
                <w:szCs w:val="24"/>
                <w:lang w:eastAsia="ru-RU"/>
              </w:rPr>
            </w:pPr>
            <w:r w:rsidRPr="002843CD">
              <w:rPr>
                <w:rFonts w:eastAsia="Times New Roman"/>
                <w:color w:val="auto"/>
                <w:sz w:val="24"/>
                <w:szCs w:val="24"/>
                <w:lang w:eastAsia="ru-RU"/>
              </w:rPr>
              <w:t xml:space="preserve">12) эффективная ставка - ставка налога на прибыль, </w:t>
            </w:r>
            <w:r w:rsidRPr="002843CD">
              <w:rPr>
                <w:rFonts w:eastAsia="Times New Roman"/>
                <w:b/>
                <w:color w:val="auto"/>
                <w:sz w:val="24"/>
                <w:szCs w:val="24"/>
                <w:lang w:eastAsia="ru-RU"/>
              </w:rPr>
              <w:t>определяемая как наименьшая из следующих ставок</w:t>
            </w:r>
            <w:r w:rsidRPr="002843CD">
              <w:rPr>
                <w:rFonts w:eastAsia="Times New Roman"/>
                <w:color w:val="auto"/>
                <w:sz w:val="24"/>
                <w:szCs w:val="24"/>
                <w:lang w:eastAsia="ru-RU"/>
              </w:rPr>
              <w:t>:</w:t>
            </w:r>
          </w:p>
          <w:p w:rsidR="000C1E33" w:rsidRPr="002843CD" w:rsidRDefault="000C1E33" w:rsidP="002843CD">
            <w:pPr>
              <w:shd w:val="clear" w:color="auto" w:fill="FFFFFF"/>
              <w:ind w:left="34" w:firstLine="0"/>
              <w:textAlignment w:val="baseline"/>
              <w:rPr>
                <w:rFonts w:eastAsia="Times New Roman"/>
                <w:color w:val="auto"/>
                <w:sz w:val="24"/>
                <w:szCs w:val="24"/>
                <w:lang w:eastAsia="ru-RU"/>
              </w:rPr>
            </w:pPr>
            <w:r w:rsidRPr="002843CD">
              <w:rPr>
                <w:rFonts w:eastAsia="Times New Roman"/>
                <w:color w:val="auto"/>
                <w:sz w:val="24"/>
                <w:szCs w:val="24"/>
                <w:lang w:eastAsia="ru-RU"/>
              </w:rPr>
              <w:t>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rsidR="000C1E33" w:rsidRPr="002843CD" w:rsidRDefault="000C1E33" w:rsidP="002843CD">
            <w:pPr>
              <w:shd w:val="clear" w:color="auto" w:fill="FFFFFF"/>
              <w:ind w:left="34" w:firstLine="0"/>
              <w:textAlignment w:val="baseline"/>
              <w:rPr>
                <w:rFonts w:eastAsia="Times New Roman"/>
                <w:b/>
                <w:color w:val="auto"/>
                <w:sz w:val="24"/>
                <w:szCs w:val="24"/>
                <w:lang w:eastAsia="ru-RU"/>
              </w:rPr>
            </w:pPr>
            <w:r w:rsidRPr="002843CD">
              <w:rPr>
                <w:rFonts w:eastAsia="Times New Roman"/>
                <w:b/>
                <w:color w:val="auto"/>
                <w:sz w:val="24"/>
                <w:szCs w:val="24"/>
                <w:lang w:eastAsia="ru-RU"/>
              </w:rPr>
              <w:t>исчисленная как отношение суммы налога на прибыль за отчетный период, уплаченной в иностранном государстве, к положительной величине финансовой прибыли до налогообложения, исчисляемой из утвержденной финансовой отчетности за отчетный период.</w:t>
            </w:r>
          </w:p>
          <w:p w:rsidR="000C1E33" w:rsidRPr="002843CD" w:rsidRDefault="000C1E33" w:rsidP="002843CD">
            <w:pPr>
              <w:shd w:val="clear" w:color="auto" w:fill="FFFFFF"/>
              <w:ind w:left="34" w:firstLine="0"/>
              <w:textAlignment w:val="baseline"/>
              <w:rPr>
                <w:rFonts w:eastAsia="Times New Roman"/>
                <w:color w:val="auto"/>
                <w:sz w:val="24"/>
                <w:szCs w:val="24"/>
                <w:lang w:eastAsia="ru-RU"/>
              </w:rPr>
            </w:pPr>
            <w:r w:rsidRPr="002843CD">
              <w:rPr>
                <w:rFonts w:eastAsia="Times New Roman"/>
                <w:color w:val="auto"/>
                <w:sz w:val="24"/>
                <w:szCs w:val="24"/>
                <w:lang w:eastAsia="ru-RU"/>
              </w:rPr>
              <w:t>Для целей настоящего подпункта сумма налога на прибыль включает налог на прибыль и налог, удержанный у источника выплаты, при условии, если финансовая прибыль до налогообложения включает (включала) в текущем или предыдущем периоде доходы, обложенные налогом, удержанным у источника выплаты;</w:t>
            </w:r>
          </w:p>
          <w:p w:rsidR="000C1E33" w:rsidRPr="002843CD" w:rsidRDefault="000C1E33" w:rsidP="002843CD">
            <w:pPr>
              <w:pStyle w:val="j114"/>
              <w:shd w:val="clear" w:color="auto" w:fill="FFFFFF"/>
              <w:spacing w:before="0" w:beforeAutospacing="0" w:after="0" w:afterAutospacing="0"/>
              <w:ind w:left="34"/>
              <w:jc w:val="both"/>
              <w:textAlignment w:val="baseline"/>
              <w:rPr>
                <w:rStyle w:val="s1"/>
                <w:bCs/>
                <w:color w:val="auto"/>
              </w:rPr>
            </w:pPr>
          </w:p>
        </w:tc>
        <w:tc>
          <w:tcPr>
            <w:tcW w:w="4249" w:type="dxa"/>
          </w:tcPr>
          <w:p w:rsidR="000C1E33" w:rsidRPr="002843CD" w:rsidRDefault="000C1E33" w:rsidP="002843CD">
            <w:pPr>
              <w:pStyle w:val="j114"/>
              <w:shd w:val="clear" w:color="auto" w:fill="FFFFFF"/>
              <w:spacing w:before="0" w:beforeAutospacing="0" w:after="0" w:afterAutospacing="0"/>
              <w:ind w:left="-73"/>
              <w:jc w:val="both"/>
              <w:textAlignment w:val="baseline"/>
              <w:rPr>
                <w:b/>
                <w:bCs/>
                <w:shd w:val="clear" w:color="auto" w:fill="FFFFFF"/>
              </w:rPr>
            </w:pPr>
            <w:r w:rsidRPr="002843CD">
              <w:rPr>
                <w:b/>
                <w:bCs/>
                <w:shd w:val="clear" w:color="auto" w:fill="FFFFFF"/>
              </w:rPr>
              <w:lastRenderedPageBreak/>
              <w:t>Статья 294. Основные понятия, используемые в настоящей главе</w:t>
            </w:r>
          </w:p>
          <w:p w:rsidR="000C1E33" w:rsidRPr="002843CD" w:rsidRDefault="000C1E33" w:rsidP="002843CD">
            <w:pPr>
              <w:pStyle w:val="j114"/>
              <w:shd w:val="clear" w:color="auto" w:fill="FFFFFF"/>
              <w:spacing w:before="0" w:beforeAutospacing="0" w:after="0" w:afterAutospacing="0"/>
              <w:ind w:left="-73"/>
              <w:jc w:val="both"/>
              <w:textAlignment w:val="baseline"/>
              <w:rPr>
                <w:shd w:val="clear" w:color="auto" w:fill="FFFFFF"/>
              </w:rPr>
            </w:pPr>
            <w:r w:rsidRPr="002843CD">
              <w:rPr>
                <w:shd w:val="clear" w:color="auto" w:fill="FFFFFF"/>
              </w:rPr>
              <w:t>4. Иные понятия, используемые в целях настоящей главы и </w:t>
            </w:r>
            <w:hyperlink r:id="rId7" w:anchor="sub_id=3020000" w:tgtFrame="_parent" w:tooltip="Кодекс Республики Казахстан от 25 декабря 2017 года № 120-VI " w:history="1">
              <w:r w:rsidRPr="002843CD">
                <w:rPr>
                  <w:rStyle w:val="a6"/>
                  <w:color w:val="auto"/>
                </w:rPr>
                <w:t>главы 32</w:t>
              </w:r>
            </w:hyperlink>
            <w:r w:rsidRPr="002843CD">
              <w:rPr>
                <w:shd w:val="clear" w:color="auto" w:fill="FFFFFF"/>
              </w:rPr>
              <w:t> настоящего Кодекса:</w:t>
            </w:r>
          </w:p>
          <w:p w:rsidR="000C1E33" w:rsidRPr="002843CD" w:rsidRDefault="000C1E33" w:rsidP="002843CD">
            <w:pPr>
              <w:pStyle w:val="j114"/>
              <w:shd w:val="clear" w:color="auto" w:fill="FFFFFF"/>
              <w:spacing w:before="0" w:beforeAutospacing="0" w:after="0" w:afterAutospacing="0"/>
              <w:ind w:left="-73"/>
              <w:jc w:val="both"/>
              <w:textAlignment w:val="baseline"/>
              <w:rPr>
                <w:shd w:val="clear" w:color="auto" w:fill="FFFFFF"/>
              </w:rPr>
            </w:pPr>
            <w:r w:rsidRPr="002843CD">
              <w:rPr>
                <w:shd w:val="clear" w:color="auto" w:fill="FFFFFF"/>
              </w:rPr>
              <w:lastRenderedPageBreak/>
              <w:t>…</w:t>
            </w:r>
          </w:p>
          <w:p w:rsidR="000C1E33" w:rsidRPr="002843CD" w:rsidRDefault="000C1E33" w:rsidP="002843CD">
            <w:pPr>
              <w:shd w:val="clear" w:color="auto" w:fill="FFFFFF"/>
              <w:ind w:firstLine="0"/>
              <w:textAlignment w:val="baseline"/>
              <w:rPr>
                <w:rFonts w:eastAsia="Times New Roman"/>
                <w:color w:val="auto"/>
                <w:sz w:val="24"/>
                <w:szCs w:val="24"/>
                <w:lang w:eastAsia="ru-RU"/>
              </w:rPr>
            </w:pPr>
            <w:r w:rsidRPr="002843CD">
              <w:rPr>
                <w:rFonts w:eastAsia="Times New Roman"/>
                <w:color w:val="auto"/>
                <w:sz w:val="24"/>
                <w:szCs w:val="24"/>
                <w:lang w:eastAsia="ru-RU"/>
              </w:rPr>
              <w:t>12) эффективная ставка - ставка налога на прибыль, 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r w:rsidRPr="002843CD">
              <w:rPr>
                <w:b/>
                <w:color w:val="auto"/>
                <w:sz w:val="24"/>
                <w:szCs w:val="24"/>
              </w:rPr>
              <w:t xml:space="preserve"> за исключением  доходов, указанных в подпунктах 2), 3), 9) – 11) пункта 2 статьи 225 настоящего Кодекса</w:t>
            </w:r>
            <w:r w:rsidRPr="002843CD">
              <w:rPr>
                <w:rFonts w:eastAsia="Times New Roman"/>
                <w:color w:val="auto"/>
                <w:sz w:val="24"/>
                <w:szCs w:val="24"/>
                <w:lang w:eastAsia="ru-RU"/>
              </w:rPr>
              <w:t>.</w:t>
            </w:r>
          </w:p>
          <w:p w:rsidR="000C1E33" w:rsidRPr="002843CD" w:rsidRDefault="000C1E33" w:rsidP="002843CD">
            <w:pPr>
              <w:shd w:val="clear" w:color="auto" w:fill="FFFFFF"/>
              <w:ind w:firstLine="0"/>
              <w:textAlignment w:val="baseline"/>
              <w:rPr>
                <w:rFonts w:eastAsia="Times New Roman"/>
                <w:color w:val="auto"/>
                <w:sz w:val="24"/>
                <w:szCs w:val="24"/>
                <w:lang w:eastAsia="ru-RU"/>
              </w:rPr>
            </w:pPr>
          </w:p>
          <w:p w:rsidR="000C1E33" w:rsidRPr="002843CD" w:rsidRDefault="000C1E33" w:rsidP="002843CD">
            <w:pPr>
              <w:shd w:val="clear" w:color="auto" w:fill="FFFFFF"/>
              <w:ind w:firstLine="0"/>
              <w:textAlignment w:val="baseline"/>
              <w:rPr>
                <w:rFonts w:eastAsia="Times New Roman"/>
                <w:color w:val="auto"/>
                <w:sz w:val="24"/>
                <w:szCs w:val="24"/>
                <w:lang w:eastAsia="ru-RU"/>
              </w:rPr>
            </w:pPr>
          </w:p>
          <w:p w:rsidR="000C1E33" w:rsidRPr="002843CD" w:rsidRDefault="000C1E33" w:rsidP="002843CD">
            <w:pPr>
              <w:shd w:val="clear" w:color="auto" w:fill="FFFFFF"/>
              <w:ind w:firstLine="0"/>
              <w:textAlignment w:val="baseline"/>
              <w:rPr>
                <w:rFonts w:eastAsia="Times New Roman"/>
                <w:color w:val="auto"/>
                <w:sz w:val="24"/>
                <w:szCs w:val="24"/>
                <w:lang w:eastAsia="ru-RU"/>
              </w:rPr>
            </w:pPr>
          </w:p>
          <w:p w:rsidR="000C1E33" w:rsidRPr="002843CD" w:rsidRDefault="000C1E33" w:rsidP="002843CD">
            <w:pPr>
              <w:shd w:val="clear" w:color="auto" w:fill="FFFFFF"/>
              <w:ind w:firstLine="0"/>
              <w:textAlignment w:val="baseline"/>
              <w:rPr>
                <w:rFonts w:eastAsia="Times New Roman"/>
                <w:color w:val="auto"/>
                <w:sz w:val="24"/>
                <w:szCs w:val="24"/>
                <w:lang w:eastAsia="ru-RU"/>
              </w:rPr>
            </w:pPr>
          </w:p>
          <w:p w:rsidR="000C1E33" w:rsidRPr="002843CD" w:rsidRDefault="000C1E33" w:rsidP="002843CD">
            <w:pPr>
              <w:shd w:val="clear" w:color="auto" w:fill="FFFFFF"/>
              <w:ind w:firstLine="0"/>
              <w:textAlignment w:val="baseline"/>
              <w:rPr>
                <w:rFonts w:eastAsia="Times New Roman"/>
                <w:color w:val="auto"/>
                <w:sz w:val="24"/>
                <w:szCs w:val="24"/>
                <w:lang w:eastAsia="ru-RU"/>
              </w:rPr>
            </w:pPr>
          </w:p>
          <w:p w:rsidR="000C1E33" w:rsidRPr="002843CD" w:rsidRDefault="000C1E33" w:rsidP="002843CD">
            <w:pPr>
              <w:shd w:val="clear" w:color="auto" w:fill="FFFFFF"/>
              <w:ind w:firstLine="0"/>
              <w:textAlignment w:val="baseline"/>
              <w:rPr>
                <w:rFonts w:eastAsia="Times New Roman"/>
                <w:color w:val="auto"/>
                <w:sz w:val="24"/>
                <w:szCs w:val="24"/>
                <w:lang w:eastAsia="ru-RU"/>
              </w:rPr>
            </w:pPr>
          </w:p>
          <w:p w:rsidR="000C1E33" w:rsidRPr="002843CD" w:rsidRDefault="000C1E33" w:rsidP="002843CD">
            <w:pPr>
              <w:shd w:val="clear" w:color="auto" w:fill="FFFFFF"/>
              <w:ind w:firstLine="0"/>
              <w:textAlignment w:val="baseline"/>
              <w:rPr>
                <w:rFonts w:eastAsia="Times New Roman"/>
                <w:color w:val="auto"/>
                <w:sz w:val="24"/>
                <w:szCs w:val="24"/>
                <w:lang w:eastAsia="ru-RU"/>
              </w:rPr>
            </w:pPr>
            <w:r w:rsidRPr="002843CD">
              <w:rPr>
                <w:rFonts w:eastAsia="Times New Roman"/>
                <w:color w:val="auto"/>
                <w:sz w:val="24"/>
                <w:szCs w:val="24"/>
                <w:lang w:eastAsia="ru-RU"/>
              </w:rPr>
              <w:t>Для целей настоящего подпункта сумма налога на прибыль включает налог на прибыль и налог, удержанный у источника выплаты, при условии, если финансовая прибыль до налогообложения включает (включала) в текущем или предыдущем периоде доходы, обложенные налогом, удержанным у источника выплаты.</w:t>
            </w:r>
          </w:p>
          <w:p w:rsidR="000C1E33" w:rsidRPr="002843CD" w:rsidRDefault="000C1E33" w:rsidP="002843CD">
            <w:pPr>
              <w:shd w:val="clear" w:color="auto" w:fill="FFFFFF"/>
              <w:ind w:firstLine="0"/>
              <w:textAlignment w:val="baseline"/>
              <w:rPr>
                <w:rStyle w:val="s1"/>
                <w:rFonts w:eastAsia="Times New Roman"/>
                <w:b/>
                <w:bCs/>
                <w:color w:val="auto"/>
                <w:sz w:val="24"/>
                <w:szCs w:val="24"/>
                <w:lang w:eastAsia="ru-RU"/>
              </w:rPr>
            </w:pPr>
            <w:r w:rsidRPr="002843CD">
              <w:rPr>
                <w:rFonts w:eastAsia="Times New Roman"/>
                <w:b/>
                <w:color w:val="auto"/>
                <w:sz w:val="24"/>
                <w:szCs w:val="24"/>
                <w:lang w:eastAsia="ru-RU"/>
              </w:rPr>
              <w:lastRenderedPageBreak/>
              <w:t xml:space="preserve">При отсутствии на дату представления </w:t>
            </w:r>
            <w:r w:rsidRPr="002843CD">
              <w:rPr>
                <w:b/>
                <w:color w:val="auto"/>
                <w:sz w:val="24"/>
                <w:szCs w:val="24"/>
              </w:rPr>
              <w:t xml:space="preserve">заявления об участии (контроле) в контролируемой иностранной компании, установленной пунктом 1 статьи 298 настоящего Кодекса, </w:t>
            </w:r>
            <w:r w:rsidRPr="002843CD">
              <w:rPr>
                <w:rFonts w:eastAsia="Times New Roman"/>
                <w:b/>
                <w:color w:val="auto"/>
                <w:sz w:val="24"/>
                <w:szCs w:val="24"/>
                <w:lang w:eastAsia="ru-RU"/>
              </w:rPr>
              <w:t xml:space="preserve">утвержденной финансовой отчетности </w:t>
            </w:r>
            <w:r w:rsidRPr="002843CD">
              <w:rPr>
                <w:rFonts w:eastAsia="Times New Roman"/>
                <w:b/>
                <w:color w:val="auto"/>
                <w:sz w:val="24"/>
                <w:szCs w:val="24"/>
              </w:rPr>
              <w:t>сумма финансовой прибыли контролируемой иностранной компании или финансовой прибыли постоянного учреждения контролируемой иностранной компании для расчета эффективной ставки определяется в соответствии с пунктом 3-1 статьи 297 настоящего Кодекса.</w:t>
            </w:r>
          </w:p>
        </w:tc>
        <w:tc>
          <w:tcPr>
            <w:tcW w:w="2555" w:type="dxa"/>
          </w:tcPr>
          <w:p w:rsidR="000C1E33" w:rsidRPr="002843CD" w:rsidRDefault="000C1E33" w:rsidP="000C1E33">
            <w:pPr>
              <w:ind w:firstLine="0"/>
              <w:rPr>
                <w:color w:val="auto"/>
                <w:sz w:val="24"/>
                <w:szCs w:val="24"/>
              </w:rPr>
            </w:pPr>
            <w:r w:rsidRPr="002843CD">
              <w:rPr>
                <w:color w:val="auto"/>
                <w:sz w:val="24"/>
                <w:szCs w:val="24"/>
              </w:rPr>
              <w:lastRenderedPageBreak/>
              <w:t>В целях исключения бумажных доходов при определении прибыли КИК.</w:t>
            </w: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32"/>
              <w:rPr>
                <w:color w:val="auto"/>
                <w:sz w:val="24"/>
                <w:szCs w:val="24"/>
              </w:rPr>
            </w:pPr>
            <w:r w:rsidRPr="002843CD">
              <w:rPr>
                <w:color w:val="auto"/>
                <w:sz w:val="24"/>
                <w:szCs w:val="24"/>
              </w:rPr>
              <w:t>Согласно статье 192 Налогового кодекса налоговый учет ведется по методу начисления. В текущей редакции не понятно какую уплаченную сумму нужно учитывать, в каком иностранном государстве она должна быть уплачена? При этом если налог, удержан у источника выплаты с доходов КИК, то уплата такого налога может быть и в другом периоде. В этой связи предлагаем расчет производить исходя из начисленной суммы налога.</w:t>
            </w: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r w:rsidRPr="002843CD">
              <w:rPr>
                <w:color w:val="auto"/>
                <w:sz w:val="24"/>
                <w:szCs w:val="24"/>
              </w:rPr>
              <w:t>Пунктом 3 статьи 297 Налогового кодекса предусмотрены другие методы расчета финансовой прибыли КИК в случае отсутствия финансовой отчетности, целесообразно и предусмотреть применение таких методов расчета и при определении эффективной ставки.</w:t>
            </w:r>
          </w:p>
        </w:tc>
        <w:tc>
          <w:tcPr>
            <w:tcW w:w="1989" w:type="dxa"/>
          </w:tcPr>
          <w:p w:rsidR="000C1E33" w:rsidRPr="002843CD" w:rsidRDefault="000C1E33" w:rsidP="00B42393">
            <w:pPr>
              <w:ind w:firstLine="0"/>
              <w:contextualSpacing/>
              <w:rPr>
                <w:color w:val="auto"/>
                <w:sz w:val="24"/>
                <w:szCs w:val="24"/>
                <w:lang w:val="kk-KZ"/>
              </w:rPr>
            </w:pPr>
            <w:r w:rsidRPr="002843CD">
              <w:rPr>
                <w:color w:val="auto"/>
                <w:sz w:val="24"/>
                <w:szCs w:val="24"/>
                <w:lang w:val="kk-KZ"/>
              </w:rPr>
              <w:lastRenderedPageBreak/>
              <w:t>Казцинк</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2) п. 4 ст. 294</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294. Основные понятия, используемые в настоящей главе</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color w:val="auto"/>
                <w:sz w:val="24"/>
                <w:szCs w:val="24"/>
              </w:rPr>
            </w:pPr>
            <w:r w:rsidRPr="002843CD">
              <w:rPr>
                <w:color w:val="auto"/>
                <w:sz w:val="24"/>
                <w:szCs w:val="24"/>
              </w:rPr>
              <w:t xml:space="preserve">4. Иные понятия, используемые в целях настоящей главы и </w:t>
            </w:r>
            <w:r w:rsidRPr="002843CD">
              <w:rPr>
                <w:rStyle w:val="s2"/>
                <w:color w:val="auto"/>
                <w:sz w:val="24"/>
                <w:szCs w:val="24"/>
              </w:rPr>
              <w:t>главы 32</w:t>
            </w:r>
            <w:r w:rsidRPr="002843CD">
              <w:rPr>
                <w:color w:val="auto"/>
                <w:sz w:val="24"/>
                <w:szCs w:val="24"/>
              </w:rPr>
              <w:t xml:space="preserve"> настоящего Кодекса:</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 xml:space="preserve">2) эффективная ставка налога контролируемой иностранной компании или эффективная ставка налога постоянного учреждения контролируемой иностранной компании - среднеарифметическое значение эффективных ставок налога на прибыль контролируемой иностранной компании </w:t>
            </w:r>
            <w:r w:rsidRPr="002843CD">
              <w:rPr>
                <w:rFonts w:eastAsia="Times New Roman"/>
                <w:color w:val="auto"/>
                <w:sz w:val="24"/>
                <w:szCs w:val="24"/>
                <w:lang w:eastAsia="ru-RU"/>
              </w:rPr>
              <w:lastRenderedPageBreak/>
              <w:t>или эффективных ставок налога на прибыль постоянного учреждения контролируемой иностранной компании, определяемых в соответствии с подпунктом 12) настоящего пункта, за отчетный и два предыдущих периода, последовательно предшествующих отчетному периоду.</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В случае, если по итогам соответствующего периода (периодов) у контролируемой иностранной компании или постоянного учреждения контролируемой иностранной компании финансовая прибыль до налогообложения равна нулю или имеется финансовый убыток, в расчете эффективной ставки не учитываются соответствующие показатели за такой период (периоды). В таком случае эффективная ставка налога на прибыль контролируемой иностранной компании или эффективная ставка налога на прибыль постоянного учреждения контролируемой иностранной компании определяется исходя из соответствующих показателей оставшегося количества периодов, в которых получена финансовая прибыль.</w:t>
            </w: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то для расчета эффективной ставки налога контролируемой иностранной компании показатели финансовой прибыли до налогообложения и налога на прибыль пересчитываются в следующем порядке:</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 xml:space="preserve">из финансовой прибыли до налогообложения исключаются суммы финансовой прибыли (убытка) до налогообложения дочерних организаций, уменьшенные на суммы прибыли (убытков) от внутригрупповых </w:t>
            </w:r>
            <w:r w:rsidRPr="002843CD">
              <w:rPr>
                <w:rFonts w:eastAsia="Times New Roman"/>
                <w:color w:val="auto"/>
                <w:sz w:val="24"/>
                <w:szCs w:val="24"/>
                <w:lang w:eastAsia="ru-RU"/>
              </w:rPr>
              <w:lastRenderedPageBreak/>
              <w:t xml:space="preserve">операций, доля в доходах ассоциированных (совместных) организаций, признанные по </w:t>
            </w:r>
            <w:r w:rsidRPr="002843CD">
              <w:rPr>
                <w:rFonts w:eastAsia="Times New Roman"/>
                <w:b/>
                <w:color w:val="auto"/>
                <w:sz w:val="24"/>
                <w:szCs w:val="24"/>
                <w:lang w:eastAsia="ru-RU"/>
              </w:rPr>
              <w:t>консолидированной</w:t>
            </w:r>
            <w:r w:rsidRPr="002843CD">
              <w:rPr>
                <w:rFonts w:eastAsia="Times New Roman"/>
                <w:color w:val="auto"/>
                <w:sz w:val="24"/>
                <w:szCs w:val="24"/>
                <w:lang w:eastAsia="ru-RU"/>
              </w:rPr>
              <w:t xml:space="preserve"> финансовой отчетности контролируемой иностранной компании, при условии, если </w:t>
            </w:r>
            <w:r w:rsidRPr="002843CD">
              <w:rPr>
                <w:rFonts w:eastAsia="Times New Roman"/>
                <w:b/>
                <w:color w:val="auto"/>
                <w:sz w:val="24"/>
                <w:szCs w:val="24"/>
                <w:lang w:eastAsia="ru-RU"/>
              </w:rPr>
              <w:t>консолидированная</w:t>
            </w:r>
            <w:r w:rsidRPr="002843CD">
              <w:rPr>
                <w:rFonts w:eastAsia="Times New Roman"/>
                <w:color w:val="auto"/>
                <w:sz w:val="24"/>
                <w:szCs w:val="24"/>
                <w:lang w:eastAsia="ru-RU"/>
              </w:rPr>
              <w:t xml:space="preserve"> финансовая прибыль до налогообложения контролируемой иностранной компании учитывает такие суммы;</w:t>
            </w: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из налога на прибыль исключаются суммы налога на прибыль дочерних организаций, признанные по консолидированной финансовой отчетности контролируемой иностранной компании как текущий налоговый расход, не включая отсроченные налоги, при условии, если консолидированная сумма налога на прибыль контролируемой иностранной компании включает такие суммы;</w:t>
            </w:r>
          </w:p>
        </w:tc>
        <w:tc>
          <w:tcPr>
            <w:tcW w:w="4249" w:type="dxa"/>
          </w:tcPr>
          <w:p w:rsidR="00ED0408" w:rsidRPr="00E03050" w:rsidRDefault="00ED0408" w:rsidP="002843CD">
            <w:pPr>
              <w:ind w:firstLine="0"/>
              <w:rPr>
                <w:rFonts w:eastAsia="Times New Roman"/>
                <w:b/>
                <w:color w:val="auto"/>
                <w:sz w:val="24"/>
                <w:szCs w:val="24"/>
                <w:lang w:eastAsia="ru-RU"/>
              </w:rPr>
            </w:pPr>
            <w:r w:rsidRPr="00E03050">
              <w:rPr>
                <w:rFonts w:eastAsia="Times New Roman"/>
                <w:b/>
                <w:color w:val="auto"/>
                <w:sz w:val="24"/>
                <w:szCs w:val="24"/>
                <w:lang w:eastAsia="ru-RU"/>
              </w:rPr>
              <w:lastRenderedPageBreak/>
              <w:t>Статья 294. Основные понятия, используемые в настоящей главе</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color w:val="auto"/>
                <w:sz w:val="24"/>
                <w:szCs w:val="24"/>
              </w:rPr>
            </w:pPr>
            <w:r w:rsidRPr="002843CD">
              <w:rPr>
                <w:color w:val="auto"/>
                <w:sz w:val="24"/>
                <w:szCs w:val="24"/>
              </w:rPr>
              <w:t xml:space="preserve">4. Иные понятия, используемые в целях настоящей главы и </w:t>
            </w:r>
            <w:r w:rsidRPr="002843CD">
              <w:rPr>
                <w:rStyle w:val="s2"/>
                <w:color w:val="auto"/>
                <w:sz w:val="24"/>
                <w:szCs w:val="24"/>
              </w:rPr>
              <w:t>главы 32</w:t>
            </w:r>
            <w:r w:rsidRPr="002843CD">
              <w:rPr>
                <w:color w:val="auto"/>
                <w:sz w:val="24"/>
                <w:szCs w:val="24"/>
              </w:rPr>
              <w:t xml:space="preserve"> настоящего Кодекса:</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color w:val="auto"/>
                <w:sz w:val="24"/>
                <w:szCs w:val="24"/>
              </w:rPr>
            </w:pPr>
            <w:r w:rsidRPr="002843CD">
              <w:rPr>
                <w:color w:val="auto"/>
                <w:sz w:val="24"/>
                <w:szCs w:val="24"/>
              </w:rPr>
              <w:t xml:space="preserve">2) эффективная ставка налога контролируемой иностранной компании или эффективная ставка налога постоянного учреждения контролируемой иностранной компании - среднеарифметическое значение эффективных ставок налога на прибыль контролируемой </w:t>
            </w:r>
            <w:r w:rsidRPr="002843CD">
              <w:rPr>
                <w:color w:val="auto"/>
                <w:sz w:val="24"/>
                <w:szCs w:val="24"/>
              </w:rPr>
              <w:lastRenderedPageBreak/>
              <w:t>иностранной компании или эффективных ставок налога на прибыль постоянного учреждения контролируемой иностранной компании, определяемых в соответствии с подпунктом 12) настоящего пункта, за отчетный и два предыдущих периода, последовательно предшествующих отчетному периоду.</w:t>
            </w:r>
          </w:p>
          <w:p w:rsidR="00ED0408" w:rsidRPr="002843CD" w:rsidRDefault="00ED0408" w:rsidP="002843CD">
            <w:pPr>
              <w:ind w:firstLine="0"/>
              <w:rPr>
                <w:color w:val="auto"/>
                <w:sz w:val="24"/>
                <w:szCs w:val="24"/>
              </w:rPr>
            </w:pPr>
            <w:r w:rsidRPr="002843CD">
              <w:rPr>
                <w:color w:val="auto"/>
                <w:sz w:val="24"/>
                <w:szCs w:val="24"/>
              </w:rPr>
              <w:t>В случае, если по итогам соответствующего периода (периодов) у контролируемой иностранной компании или постоянного учреждения контролируемой иностранной компании финансовая прибыль до налогообложения равна нулю или имеется финансовый убыток, в расчете эффективной ставки не учитываются соответствующие показатели за такой период (периоды). В таком случае эффективная ставка налога на прибыль контролируемой иностранной компании или эффективная ставка налога на прибыль постоянного учреждения контролируемой иностранной компании определяется исходя из соответствующих показателей оставшегося количества периодов, в которых получена финансовая прибыль.</w:t>
            </w:r>
          </w:p>
          <w:p w:rsidR="00ED0408" w:rsidRPr="002843CD" w:rsidRDefault="00ED0408" w:rsidP="002843CD">
            <w:pPr>
              <w:ind w:firstLine="0"/>
              <w:rPr>
                <w:b/>
                <w:color w:val="auto"/>
                <w:sz w:val="24"/>
                <w:szCs w:val="24"/>
              </w:rPr>
            </w:pPr>
            <w:r w:rsidRPr="002843CD">
              <w:rPr>
                <w:b/>
                <w:color w:val="auto"/>
                <w:sz w:val="24"/>
                <w:szCs w:val="24"/>
              </w:rPr>
              <w:lastRenderedPageBreak/>
              <w:t>Эффективная ставка налога контролируемой иностранной компании или постоянного учреждения контролируемой иностранной компании признается равной нулю при одновременном соблюдении следующих условий:</w:t>
            </w:r>
          </w:p>
          <w:p w:rsidR="00ED0408" w:rsidRPr="002843CD" w:rsidRDefault="00ED0408" w:rsidP="002843CD">
            <w:pPr>
              <w:ind w:firstLine="0"/>
              <w:rPr>
                <w:b/>
                <w:color w:val="auto"/>
                <w:sz w:val="24"/>
                <w:szCs w:val="24"/>
              </w:rPr>
            </w:pPr>
            <w:r w:rsidRPr="002843CD">
              <w:rPr>
                <w:b/>
                <w:color w:val="auto"/>
                <w:sz w:val="24"/>
                <w:szCs w:val="24"/>
              </w:rPr>
              <w:t>- по итогам отчетного налогового периода финансовая прибыль до налогообложения равна нулю или имеется финансовый убыток;</w:t>
            </w:r>
          </w:p>
          <w:p w:rsidR="00ED0408" w:rsidRPr="002843CD" w:rsidRDefault="00ED0408" w:rsidP="002843CD">
            <w:pPr>
              <w:ind w:firstLine="0"/>
              <w:rPr>
                <w:b/>
                <w:color w:val="auto"/>
                <w:sz w:val="24"/>
                <w:szCs w:val="24"/>
              </w:rPr>
            </w:pPr>
            <w:r w:rsidRPr="002843CD">
              <w:rPr>
                <w:b/>
                <w:color w:val="auto"/>
                <w:sz w:val="24"/>
                <w:szCs w:val="24"/>
              </w:rPr>
              <w:t>- по итогам каждого из двух предыдущих налоговых периодом, последовательно предшествующих отчетному налоговому периоду, финансовая прибыль до налогообложения равна нулю или имеется финансовый убыток.</w:t>
            </w:r>
          </w:p>
          <w:p w:rsidR="00ED0408" w:rsidRPr="002843CD" w:rsidRDefault="00ED0408" w:rsidP="002843CD">
            <w:pPr>
              <w:ind w:firstLine="0"/>
              <w:rPr>
                <w:color w:val="auto"/>
                <w:sz w:val="24"/>
                <w:szCs w:val="24"/>
              </w:rPr>
            </w:pPr>
            <w:r w:rsidRPr="002843CD">
              <w:rPr>
                <w:color w:val="auto"/>
                <w:sz w:val="24"/>
                <w:szCs w:val="24"/>
              </w:rPr>
              <w:t xml:space="preserve">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то для расчета эффективной ставки налога контролируемой иностранной </w:t>
            </w:r>
            <w:r w:rsidRPr="002843CD">
              <w:rPr>
                <w:color w:val="auto"/>
                <w:sz w:val="24"/>
                <w:szCs w:val="24"/>
              </w:rPr>
              <w:lastRenderedPageBreak/>
              <w:t>компании показатели финансовой прибыли до налогообложения и налога на прибыль пересчитываются в следующем порядке:</w:t>
            </w:r>
          </w:p>
          <w:p w:rsidR="00ED0408" w:rsidRPr="002843CD" w:rsidRDefault="00ED0408" w:rsidP="002843CD">
            <w:pPr>
              <w:ind w:firstLine="0"/>
              <w:rPr>
                <w:color w:val="auto"/>
                <w:sz w:val="24"/>
                <w:szCs w:val="24"/>
              </w:rPr>
            </w:pPr>
            <w:r w:rsidRPr="002843CD">
              <w:rPr>
                <w:color w:val="auto"/>
                <w:sz w:val="24"/>
                <w:szCs w:val="24"/>
              </w:rPr>
              <w:t xml:space="preserve">из финансовой прибыли до налогообложения исключаются суммы финансовой прибыли (убытка) до налогообложения дочерних организаций, уменьшенные на суммы прибыли (убытков) от внутригрупповых операций, доля в доходах ассоциированных (совместных) организаций, признанные по </w:t>
            </w:r>
            <w:r w:rsidRPr="002843CD">
              <w:rPr>
                <w:b/>
                <w:color w:val="auto"/>
                <w:sz w:val="24"/>
                <w:szCs w:val="24"/>
              </w:rPr>
              <w:t>консолидированной</w:t>
            </w:r>
            <w:r w:rsidRPr="002843CD">
              <w:rPr>
                <w:color w:val="auto"/>
                <w:sz w:val="24"/>
                <w:szCs w:val="24"/>
              </w:rPr>
              <w:t xml:space="preserve"> </w:t>
            </w:r>
            <w:r w:rsidRPr="002843CD">
              <w:rPr>
                <w:b/>
                <w:color w:val="auto"/>
                <w:sz w:val="24"/>
                <w:szCs w:val="24"/>
              </w:rPr>
              <w:t xml:space="preserve">или отдельной </w:t>
            </w:r>
            <w:r w:rsidRPr="002843CD">
              <w:rPr>
                <w:color w:val="auto"/>
                <w:sz w:val="24"/>
                <w:szCs w:val="24"/>
              </w:rPr>
              <w:t xml:space="preserve">финансовой отчетности контролируемой иностранной компании, при условии, если </w:t>
            </w:r>
            <w:r w:rsidRPr="002843CD">
              <w:rPr>
                <w:b/>
                <w:color w:val="auto"/>
                <w:sz w:val="24"/>
                <w:szCs w:val="24"/>
              </w:rPr>
              <w:t>консолидированная</w:t>
            </w:r>
            <w:r w:rsidRPr="002843CD">
              <w:rPr>
                <w:color w:val="auto"/>
                <w:sz w:val="24"/>
                <w:szCs w:val="24"/>
              </w:rPr>
              <w:t xml:space="preserve"> </w:t>
            </w:r>
            <w:r w:rsidRPr="002843CD">
              <w:rPr>
                <w:b/>
                <w:color w:val="auto"/>
                <w:sz w:val="24"/>
                <w:szCs w:val="24"/>
              </w:rPr>
              <w:t>или отдельная</w:t>
            </w:r>
            <w:r w:rsidRPr="002843CD">
              <w:rPr>
                <w:color w:val="auto"/>
                <w:sz w:val="24"/>
                <w:szCs w:val="24"/>
              </w:rPr>
              <w:t xml:space="preserve"> финансовая прибыль до налогообложения контролируемой иностранной компании учитывает такие суммы;</w:t>
            </w:r>
          </w:p>
          <w:p w:rsidR="00ED0408" w:rsidRPr="002843CD" w:rsidRDefault="00ED0408" w:rsidP="002843CD">
            <w:pPr>
              <w:ind w:firstLine="0"/>
              <w:rPr>
                <w:color w:val="auto"/>
                <w:sz w:val="24"/>
                <w:szCs w:val="24"/>
              </w:rPr>
            </w:pPr>
            <w:r w:rsidRPr="002843CD">
              <w:rPr>
                <w:color w:val="auto"/>
                <w:sz w:val="24"/>
                <w:szCs w:val="24"/>
              </w:rPr>
              <w:t xml:space="preserve">из налога на прибыль исключаются суммы налога на прибыль дочерних организаций, признанные по консолидированной финансовой отчетности контролируемой иностранной компании как текущий налоговый расход, не включая отсроченные налоги, при условии, если консолидированная сумма налога на </w:t>
            </w:r>
            <w:r w:rsidRPr="002843CD">
              <w:rPr>
                <w:color w:val="auto"/>
                <w:sz w:val="24"/>
                <w:szCs w:val="24"/>
              </w:rPr>
              <w:lastRenderedPageBreak/>
              <w:t>прибыль контролируемой иностранной компании включает такие суммы;</w:t>
            </w:r>
          </w:p>
        </w:tc>
        <w:tc>
          <w:tcPr>
            <w:tcW w:w="2555" w:type="dxa"/>
          </w:tcPr>
          <w:p w:rsidR="00ED0408" w:rsidRPr="002843CD" w:rsidRDefault="00ED0408" w:rsidP="00857ED1">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11) п. 4 ст. 294</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294. Основные понятия, используемые в настоящей главе</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4. Иные понятия, используемые в целях настоящей главы и главы 32 настоящего Кодекса:</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 xml:space="preserve">11) налог на прибыль - </w:t>
            </w:r>
            <w:r w:rsidRPr="002843CD">
              <w:rPr>
                <w:rFonts w:eastAsia="Times New Roman"/>
                <w:b/>
                <w:color w:val="auto"/>
                <w:sz w:val="24"/>
                <w:szCs w:val="24"/>
                <w:lang w:eastAsia="ru-RU"/>
              </w:rPr>
              <w:t>иностранный</w:t>
            </w:r>
            <w:r w:rsidRPr="002843CD">
              <w:rPr>
                <w:rFonts w:eastAsia="Times New Roman"/>
                <w:color w:val="auto"/>
                <w:sz w:val="24"/>
                <w:szCs w:val="24"/>
                <w:lang w:eastAsia="ru-RU"/>
              </w:rPr>
              <w:t xml:space="preserve"> налог на прибыль или иной </w:t>
            </w:r>
            <w:r w:rsidRPr="002843CD">
              <w:rPr>
                <w:rFonts w:eastAsia="Times New Roman"/>
                <w:b/>
                <w:color w:val="auto"/>
                <w:sz w:val="24"/>
                <w:szCs w:val="24"/>
                <w:lang w:eastAsia="ru-RU"/>
              </w:rPr>
              <w:t>иностранный</w:t>
            </w:r>
            <w:r w:rsidRPr="002843CD">
              <w:rPr>
                <w:rFonts w:eastAsia="Times New Roman"/>
                <w:color w:val="auto"/>
                <w:sz w:val="24"/>
                <w:szCs w:val="24"/>
                <w:lang w:eastAsia="ru-RU"/>
              </w:rPr>
              <w:t xml:space="preserve"> налог, аналогичный корпоративному или индивидуальному подоходному налогу в Республике Казахстан, не включая налог на сверхприбыль или специальные платежи и налоги </w:t>
            </w:r>
            <w:r w:rsidRPr="002843CD">
              <w:rPr>
                <w:rFonts w:eastAsia="Times New Roman"/>
                <w:b/>
                <w:color w:val="auto"/>
                <w:sz w:val="24"/>
                <w:szCs w:val="24"/>
                <w:lang w:eastAsia="ru-RU"/>
              </w:rPr>
              <w:t>недропользователей</w:t>
            </w:r>
            <w:r w:rsidRPr="002843CD">
              <w:rPr>
                <w:rFonts w:eastAsia="Times New Roman"/>
                <w:color w:val="auto"/>
                <w:sz w:val="24"/>
                <w:szCs w:val="24"/>
                <w:lang w:eastAsia="ru-RU"/>
              </w:rPr>
              <w:t>;</w:t>
            </w:r>
          </w:p>
        </w:tc>
        <w:tc>
          <w:tcPr>
            <w:tcW w:w="4249" w:type="dxa"/>
          </w:tcPr>
          <w:p w:rsidR="00ED0408" w:rsidRPr="00E03050" w:rsidRDefault="00ED0408" w:rsidP="002843CD">
            <w:pPr>
              <w:ind w:firstLine="0"/>
              <w:rPr>
                <w:rFonts w:eastAsia="Times New Roman"/>
                <w:b/>
                <w:color w:val="auto"/>
                <w:sz w:val="24"/>
                <w:szCs w:val="24"/>
                <w:lang w:eastAsia="ru-RU"/>
              </w:rPr>
            </w:pPr>
            <w:r w:rsidRPr="00E03050">
              <w:rPr>
                <w:rFonts w:eastAsia="Times New Roman"/>
                <w:b/>
                <w:color w:val="auto"/>
                <w:sz w:val="24"/>
                <w:szCs w:val="24"/>
                <w:lang w:eastAsia="ru-RU"/>
              </w:rPr>
              <w:t>Статья 294. Основные понятия, используемые в настоящей главе</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4. Иные понятия, используемые в целях настоящей главы и главы 32 настоящего Кодекса:</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11) налог на прибыль - налог на прибыль или иной налог, аналогичный корпоративному или индивидуальному подоходному налогу в Республике Казахстан, не включая налог на сверхприбыль или специальные платежи и налоги недропользователей</w:t>
            </w:r>
            <w:r w:rsidRPr="002843CD">
              <w:rPr>
                <w:rFonts w:eastAsia="Times New Roman"/>
                <w:b/>
                <w:color w:val="auto"/>
                <w:sz w:val="24"/>
                <w:szCs w:val="24"/>
                <w:lang w:eastAsia="ru-RU"/>
              </w:rPr>
              <w:t>, плательщиком которого признается контролируемая иностранная компания или постоянное учреждение контролируемой иностранной компании в стране резидентства или стране, в которой контролируемая иностранная компания или постоянное учреждение контролируемой иностранной компании осуществляет свою деятельность</w:t>
            </w:r>
            <w:r w:rsidRPr="002843CD">
              <w:rPr>
                <w:rFonts w:eastAsia="Times New Roman"/>
                <w:color w:val="auto"/>
                <w:sz w:val="24"/>
                <w:szCs w:val="24"/>
                <w:lang w:eastAsia="ru-RU"/>
              </w:rPr>
              <w:t>;</w:t>
            </w:r>
          </w:p>
        </w:tc>
        <w:tc>
          <w:tcPr>
            <w:tcW w:w="2555" w:type="dxa"/>
          </w:tcPr>
          <w:p w:rsidR="00ED0408" w:rsidRPr="002843CD" w:rsidRDefault="00ED0408" w:rsidP="004129EA">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6B0162" w:rsidRPr="00BF4016" w:rsidRDefault="006B0162" w:rsidP="00BF4016">
            <w:pPr>
              <w:pStyle w:val="a4"/>
              <w:numPr>
                <w:ilvl w:val="0"/>
                <w:numId w:val="4"/>
              </w:numPr>
              <w:rPr>
                <w:color w:val="auto"/>
                <w:sz w:val="24"/>
                <w:szCs w:val="24"/>
              </w:rPr>
            </w:pPr>
          </w:p>
        </w:tc>
        <w:tc>
          <w:tcPr>
            <w:tcW w:w="992" w:type="dxa"/>
          </w:tcPr>
          <w:p w:rsidR="006B0162" w:rsidRPr="002843CD" w:rsidRDefault="006B0162" w:rsidP="002843CD">
            <w:pPr>
              <w:contextualSpacing/>
              <w:rPr>
                <w:rFonts w:eastAsia="Times New Roman"/>
                <w:color w:val="auto"/>
                <w:sz w:val="24"/>
                <w:szCs w:val="24"/>
                <w:lang w:eastAsia="ru-RU"/>
              </w:rPr>
            </w:pPr>
            <w:r w:rsidRPr="002843CD">
              <w:rPr>
                <w:rFonts w:eastAsia="Times New Roman"/>
                <w:color w:val="auto"/>
                <w:sz w:val="24"/>
                <w:szCs w:val="24"/>
                <w:lang w:eastAsia="ru-RU"/>
              </w:rPr>
              <w:t xml:space="preserve">пп. 2), пп. 12) </w:t>
            </w:r>
            <w:r w:rsidRPr="002843CD">
              <w:rPr>
                <w:rFonts w:eastAsia="Times New Roman"/>
                <w:color w:val="auto"/>
                <w:sz w:val="24"/>
                <w:szCs w:val="24"/>
                <w:lang w:eastAsia="ru-RU"/>
              </w:rPr>
              <w:lastRenderedPageBreak/>
              <w:t>п. 4 ст. 294</w:t>
            </w:r>
          </w:p>
        </w:tc>
        <w:tc>
          <w:tcPr>
            <w:tcW w:w="4396" w:type="dxa"/>
          </w:tcPr>
          <w:p w:rsidR="006B0162" w:rsidRPr="00E03050" w:rsidRDefault="006B0162" w:rsidP="002843CD">
            <w:pPr>
              <w:ind w:left="34" w:firstLine="0"/>
              <w:rPr>
                <w:b/>
                <w:color w:val="auto"/>
                <w:sz w:val="24"/>
                <w:szCs w:val="24"/>
              </w:rPr>
            </w:pPr>
            <w:r w:rsidRPr="00E03050">
              <w:rPr>
                <w:rStyle w:val="s1"/>
                <w:b/>
                <w:color w:val="auto"/>
                <w:sz w:val="24"/>
                <w:szCs w:val="24"/>
              </w:rPr>
              <w:lastRenderedPageBreak/>
              <w:t>Статья 294. Основные понятия, используемые в настоящей главе</w:t>
            </w:r>
          </w:p>
          <w:p w:rsidR="006B0162" w:rsidRPr="002843CD" w:rsidRDefault="006B0162" w:rsidP="002843CD">
            <w:pPr>
              <w:ind w:left="34" w:firstLine="0"/>
              <w:rPr>
                <w:color w:val="auto"/>
                <w:sz w:val="24"/>
                <w:szCs w:val="24"/>
              </w:rPr>
            </w:pPr>
            <w:bookmarkStart w:id="10" w:name="SUB2940100"/>
            <w:bookmarkEnd w:id="10"/>
            <w:r w:rsidRPr="002843CD">
              <w:rPr>
                <w:color w:val="auto"/>
                <w:sz w:val="24"/>
                <w:szCs w:val="24"/>
              </w:rPr>
              <w:t>…</w:t>
            </w:r>
          </w:p>
          <w:p w:rsidR="006B0162" w:rsidRPr="002843CD" w:rsidRDefault="006B0162" w:rsidP="002843CD">
            <w:pPr>
              <w:ind w:left="34" w:firstLine="0"/>
              <w:rPr>
                <w:color w:val="auto"/>
                <w:sz w:val="24"/>
                <w:szCs w:val="24"/>
              </w:rPr>
            </w:pPr>
            <w:bookmarkStart w:id="11" w:name="SUB2940400"/>
            <w:bookmarkEnd w:id="11"/>
            <w:r w:rsidRPr="002843CD">
              <w:rPr>
                <w:color w:val="auto"/>
                <w:sz w:val="24"/>
                <w:szCs w:val="24"/>
              </w:rPr>
              <w:lastRenderedPageBreak/>
              <w:t xml:space="preserve">4. Иные понятия, используемые в целях настоящей главы и </w:t>
            </w:r>
            <w:bookmarkStart w:id="12" w:name="sub1006049127"/>
            <w:r w:rsidRPr="002843CD">
              <w:rPr>
                <w:rStyle w:val="s2"/>
                <w:color w:val="auto"/>
                <w:sz w:val="24"/>
                <w:szCs w:val="24"/>
              </w:rPr>
              <w:t>главы 32</w:t>
            </w:r>
            <w:bookmarkEnd w:id="12"/>
            <w:r w:rsidRPr="002843CD">
              <w:rPr>
                <w:color w:val="auto"/>
                <w:sz w:val="24"/>
                <w:szCs w:val="24"/>
              </w:rPr>
              <w:t xml:space="preserve"> настоящего Кодекса:</w:t>
            </w:r>
          </w:p>
          <w:p w:rsidR="006B0162" w:rsidRPr="002843CD" w:rsidRDefault="006B0162" w:rsidP="002843CD">
            <w:pPr>
              <w:ind w:left="34" w:firstLine="0"/>
              <w:rPr>
                <w:color w:val="auto"/>
                <w:sz w:val="24"/>
                <w:szCs w:val="24"/>
              </w:rPr>
            </w:pPr>
            <w:bookmarkStart w:id="13" w:name="SUB2940401"/>
            <w:bookmarkEnd w:id="13"/>
            <w:r w:rsidRPr="002843CD">
              <w:rPr>
                <w:color w:val="auto"/>
                <w:sz w:val="24"/>
                <w:szCs w:val="24"/>
              </w:rPr>
              <w:t>…</w:t>
            </w:r>
          </w:p>
          <w:p w:rsidR="006B0162" w:rsidRPr="002843CD" w:rsidRDefault="006B0162" w:rsidP="002843CD">
            <w:pPr>
              <w:ind w:left="34" w:firstLine="0"/>
              <w:rPr>
                <w:b/>
                <w:color w:val="auto"/>
                <w:sz w:val="24"/>
                <w:szCs w:val="24"/>
              </w:rPr>
            </w:pPr>
            <w:bookmarkStart w:id="14" w:name="SUB2940402"/>
            <w:bookmarkEnd w:id="14"/>
            <w:r w:rsidRPr="002843CD">
              <w:rPr>
                <w:b/>
                <w:color w:val="auto"/>
                <w:sz w:val="24"/>
                <w:szCs w:val="24"/>
              </w:rPr>
              <w:t>2) эффективная ставка налога контролируемой иностранной компании или эффективная ставка налога постоянного учреждения контролируемой иностранной компании - среднеарифметическое значение эффективных ставок налога на прибыль контролируемой иностранной компании или эффективных ставок налога на прибыль постоянного учреждения контролируемой иностранной компании, определяемых в соответствии с подпунктом 12) настоящего пункта, за отчетный и два предыдущих периода, последовательно предшествующих отчетному периоду.</w:t>
            </w:r>
          </w:p>
          <w:p w:rsidR="006B0162" w:rsidRPr="002843CD" w:rsidRDefault="006B0162" w:rsidP="002843CD">
            <w:pPr>
              <w:ind w:left="34" w:firstLine="0"/>
              <w:rPr>
                <w:b/>
                <w:color w:val="auto"/>
                <w:sz w:val="24"/>
                <w:szCs w:val="24"/>
              </w:rPr>
            </w:pPr>
            <w:r w:rsidRPr="002843CD">
              <w:rPr>
                <w:b/>
                <w:color w:val="auto"/>
                <w:sz w:val="24"/>
                <w:szCs w:val="24"/>
              </w:rPr>
              <w:t xml:space="preserve">В случае, если по итогам соответствующего периода (периодов) у контролируемой иностранной компании или постоянного учреждения контролируемой иностранной компании финансовая прибыль до налогообложения равна нулю или имеется финансовый убыток, в расчете эффективной ставки не </w:t>
            </w:r>
            <w:r w:rsidRPr="002843CD">
              <w:rPr>
                <w:b/>
                <w:color w:val="auto"/>
                <w:sz w:val="24"/>
                <w:szCs w:val="24"/>
              </w:rPr>
              <w:lastRenderedPageBreak/>
              <w:t>учитываются соответствующие показатели за такой период (периоды). В таком случае эффективная ставка налога на прибыль контролируемой иностранной компании или эффективная ставка налога на прибыль постоянного учреждения контролируемой иностранной компании определяется исходя из соответствующих показателей оставшегося количества периодов, в которых получена финансовая прибыль.</w:t>
            </w:r>
          </w:p>
          <w:p w:rsidR="006B0162" w:rsidRPr="002843CD" w:rsidRDefault="006B0162" w:rsidP="002843CD">
            <w:pPr>
              <w:ind w:left="34" w:firstLine="0"/>
              <w:rPr>
                <w:b/>
                <w:color w:val="auto"/>
                <w:sz w:val="24"/>
                <w:szCs w:val="24"/>
              </w:rPr>
            </w:pPr>
            <w:r w:rsidRPr="002843CD">
              <w:rPr>
                <w:b/>
                <w:color w:val="auto"/>
                <w:sz w:val="24"/>
                <w:szCs w:val="24"/>
              </w:rPr>
              <w:t>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то для расчета эффективной ставки налога контролируемой иностранной компании показатели финансовой прибыли до налогообложения и налога на прибыль пересчитываются в следующем порядке:</w:t>
            </w:r>
          </w:p>
          <w:p w:rsidR="006B0162" w:rsidRPr="002843CD" w:rsidRDefault="006B0162" w:rsidP="002843CD">
            <w:pPr>
              <w:ind w:left="34" w:firstLine="0"/>
              <w:rPr>
                <w:b/>
                <w:color w:val="auto"/>
                <w:sz w:val="24"/>
                <w:szCs w:val="24"/>
              </w:rPr>
            </w:pPr>
            <w:r w:rsidRPr="002843CD">
              <w:rPr>
                <w:b/>
                <w:color w:val="auto"/>
                <w:sz w:val="24"/>
                <w:szCs w:val="24"/>
              </w:rPr>
              <w:lastRenderedPageBreak/>
              <w:t>из финансовой прибыли до налогообложения исключаются суммы финансовой прибыли (убытка) до налогообложения дочерних организаций, уменьшенные на суммы прибыли (убытков) от внутригрупповых операций, доля в доходах ассоциированных (совместных) организаций, признанные по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w:t>
            </w:r>
          </w:p>
          <w:p w:rsidR="006B0162" w:rsidRPr="002843CD" w:rsidRDefault="006B0162" w:rsidP="002843CD">
            <w:pPr>
              <w:ind w:left="34" w:firstLine="0"/>
              <w:rPr>
                <w:b/>
                <w:color w:val="auto"/>
                <w:sz w:val="24"/>
                <w:szCs w:val="24"/>
              </w:rPr>
            </w:pPr>
            <w:r w:rsidRPr="002843CD">
              <w:rPr>
                <w:b/>
                <w:color w:val="auto"/>
                <w:sz w:val="24"/>
                <w:szCs w:val="24"/>
              </w:rPr>
              <w:t>из налога на прибыль исключаются суммы налога на прибыль дочерних организаций, признанные по консолидированной финансовой отчетности контролируемой иностранной компании как текущий налоговый расход, не включая отсроченные налоги, при условии, если консолидированная сумма налога на прибыль контролируемой иностранной компании включает такие суммы;</w:t>
            </w:r>
          </w:p>
          <w:p w:rsidR="006B0162" w:rsidRPr="002843CD" w:rsidRDefault="006B0162" w:rsidP="002843CD">
            <w:pPr>
              <w:ind w:left="34" w:firstLine="0"/>
              <w:rPr>
                <w:color w:val="auto"/>
                <w:sz w:val="24"/>
                <w:szCs w:val="24"/>
              </w:rPr>
            </w:pPr>
            <w:bookmarkStart w:id="15" w:name="SUB2940403"/>
            <w:bookmarkEnd w:id="15"/>
            <w:r w:rsidRPr="002843CD">
              <w:rPr>
                <w:color w:val="auto"/>
                <w:sz w:val="24"/>
                <w:szCs w:val="24"/>
              </w:rPr>
              <w:t>…</w:t>
            </w:r>
          </w:p>
          <w:p w:rsidR="006B0162" w:rsidRPr="002843CD" w:rsidRDefault="006B0162" w:rsidP="002843CD">
            <w:pPr>
              <w:tabs>
                <w:tab w:val="left" w:pos="601"/>
              </w:tabs>
              <w:ind w:left="34" w:firstLine="0"/>
              <w:rPr>
                <w:b/>
                <w:color w:val="auto"/>
                <w:sz w:val="24"/>
                <w:szCs w:val="24"/>
              </w:rPr>
            </w:pPr>
          </w:p>
          <w:p w:rsidR="006B0162" w:rsidRPr="002843CD" w:rsidRDefault="006B0162" w:rsidP="002843CD">
            <w:pPr>
              <w:tabs>
                <w:tab w:val="left" w:pos="601"/>
              </w:tabs>
              <w:ind w:left="34" w:firstLine="0"/>
              <w:rPr>
                <w:b/>
                <w:color w:val="auto"/>
                <w:sz w:val="24"/>
                <w:szCs w:val="24"/>
              </w:rPr>
            </w:pPr>
          </w:p>
          <w:p w:rsidR="006B0162" w:rsidRPr="002843CD" w:rsidRDefault="006B0162" w:rsidP="002843CD">
            <w:pPr>
              <w:tabs>
                <w:tab w:val="left" w:pos="601"/>
              </w:tabs>
              <w:ind w:left="34" w:firstLine="0"/>
              <w:rPr>
                <w:b/>
                <w:color w:val="auto"/>
                <w:sz w:val="24"/>
                <w:szCs w:val="24"/>
              </w:rPr>
            </w:pP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12) эффективная ставка - ставка налога на прибыль, определяемая как наименьшая из следующих ставок:</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исчисленная как отношение суммы налога на прибыль за отчетный период, уплаченной в иностранном государстве, к положительной величине финансовой прибыли до налогообложения, исчисляемой из утвержденной финансовой отчетности за отчетный период.</w:t>
            </w:r>
          </w:p>
          <w:p w:rsidR="006B0162" w:rsidRPr="002843CD" w:rsidRDefault="006B0162" w:rsidP="002843CD">
            <w:pPr>
              <w:ind w:left="34" w:firstLine="0"/>
              <w:rPr>
                <w:rFonts w:eastAsia="Times New Roman"/>
                <w:color w:val="auto"/>
                <w:sz w:val="24"/>
                <w:szCs w:val="24"/>
                <w:lang w:eastAsia="ru-RU"/>
              </w:rPr>
            </w:pPr>
            <w:r w:rsidRPr="002843CD">
              <w:rPr>
                <w:rFonts w:eastAsia="Times New Roman"/>
                <w:color w:val="auto"/>
                <w:sz w:val="24"/>
                <w:szCs w:val="24"/>
                <w:lang w:eastAsia="ru-RU"/>
              </w:rPr>
              <w:t>Для целей настоящего подпункта сумма налога на прибыль включает налог на прибыль и налог, удержанный у источника выплаты, при условии, если финансовая прибыль до налогообложения включает (включала) в текущем или предыдущем периоде доходы, обложенные налогом, удержанным у источника выплаты;</w:t>
            </w:r>
          </w:p>
          <w:p w:rsidR="006B0162" w:rsidRPr="002843CD" w:rsidRDefault="006B0162" w:rsidP="002843CD">
            <w:pPr>
              <w:tabs>
                <w:tab w:val="left" w:pos="601"/>
              </w:tabs>
              <w:ind w:left="34" w:firstLine="0"/>
              <w:rPr>
                <w:b/>
                <w:color w:val="auto"/>
                <w:sz w:val="24"/>
                <w:szCs w:val="24"/>
              </w:rPr>
            </w:pPr>
          </w:p>
        </w:tc>
        <w:tc>
          <w:tcPr>
            <w:tcW w:w="4249" w:type="dxa"/>
          </w:tcPr>
          <w:p w:rsidR="006B0162" w:rsidRPr="00E03050" w:rsidRDefault="006B0162" w:rsidP="002843CD">
            <w:pPr>
              <w:ind w:firstLine="0"/>
              <w:rPr>
                <w:b/>
                <w:color w:val="auto"/>
                <w:sz w:val="24"/>
                <w:szCs w:val="24"/>
              </w:rPr>
            </w:pPr>
            <w:r w:rsidRPr="00E03050">
              <w:rPr>
                <w:rStyle w:val="s1"/>
                <w:b/>
                <w:color w:val="auto"/>
                <w:sz w:val="24"/>
                <w:szCs w:val="24"/>
              </w:rPr>
              <w:lastRenderedPageBreak/>
              <w:t>Статья 294. Основные понятия, используемые в настоящей главе</w:t>
            </w:r>
          </w:p>
          <w:p w:rsidR="006B0162" w:rsidRPr="002843CD" w:rsidRDefault="006B0162" w:rsidP="002843CD">
            <w:pPr>
              <w:ind w:firstLine="0"/>
              <w:rPr>
                <w:color w:val="auto"/>
                <w:sz w:val="24"/>
                <w:szCs w:val="24"/>
              </w:rPr>
            </w:pPr>
            <w:r w:rsidRPr="002843CD">
              <w:rPr>
                <w:color w:val="auto"/>
                <w:sz w:val="24"/>
                <w:szCs w:val="24"/>
              </w:rPr>
              <w:t>…</w:t>
            </w:r>
          </w:p>
          <w:p w:rsidR="006B0162" w:rsidRPr="002843CD" w:rsidRDefault="006B0162" w:rsidP="002843CD">
            <w:pPr>
              <w:ind w:firstLine="0"/>
              <w:rPr>
                <w:color w:val="auto"/>
                <w:sz w:val="24"/>
                <w:szCs w:val="24"/>
              </w:rPr>
            </w:pPr>
            <w:r w:rsidRPr="002843CD">
              <w:rPr>
                <w:color w:val="auto"/>
                <w:sz w:val="24"/>
                <w:szCs w:val="24"/>
              </w:rPr>
              <w:lastRenderedPageBreak/>
              <w:t xml:space="preserve">4. Иные понятия, используемые в целях настоящей главы и </w:t>
            </w:r>
            <w:r w:rsidRPr="002843CD">
              <w:rPr>
                <w:rStyle w:val="s2"/>
                <w:color w:val="auto"/>
                <w:sz w:val="24"/>
                <w:szCs w:val="24"/>
              </w:rPr>
              <w:t>главы 32</w:t>
            </w:r>
            <w:r w:rsidRPr="002843CD">
              <w:rPr>
                <w:color w:val="auto"/>
                <w:sz w:val="24"/>
                <w:szCs w:val="24"/>
              </w:rPr>
              <w:t xml:space="preserve"> настоящего Кодекса:</w:t>
            </w:r>
          </w:p>
          <w:p w:rsidR="006B0162" w:rsidRPr="002843CD" w:rsidRDefault="006B0162" w:rsidP="002843CD">
            <w:pPr>
              <w:ind w:firstLine="0"/>
              <w:rPr>
                <w:color w:val="auto"/>
                <w:sz w:val="24"/>
                <w:szCs w:val="24"/>
              </w:rPr>
            </w:pPr>
            <w:r w:rsidRPr="002843CD">
              <w:rPr>
                <w:color w:val="auto"/>
                <w:sz w:val="24"/>
                <w:szCs w:val="24"/>
              </w:rPr>
              <w:t>…</w:t>
            </w:r>
          </w:p>
          <w:p w:rsidR="006B0162" w:rsidRPr="002843CD" w:rsidRDefault="006B0162" w:rsidP="002843CD">
            <w:pPr>
              <w:ind w:firstLine="0"/>
              <w:rPr>
                <w:b/>
                <w:color w:val="auto"/>
                <w:sz w:val="24"/>
                <w:szCs w:val="24"/>
              </w:rPr>
            </w:pPr>
            <w:r w:rsidRPr="002843CD">
              <w:rPr>
                <w:b/>
                <w:color w:val="auto"/>
                <w:sz w:val="24"/>
                <w:szCs w:val="24"/>
              </w:rPr>
              <w:t>2) исключить;</w:t>
            </w:r>
          </w:p>
          <w:p w:rsidR="006B0162" w:rsidRPr="002843CD" w:rsidRDefault="006B0162" w:rsidP="002843CD">
            <w:pPr>
              <w:ind w:firstLine="0"/>
              <w:rPr>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6B0162" w:rsidRPr="002843CD" w:rsidRDefault="006B0162" w:rsidP="002843CD">
            <w:pPr>
              <w:ind w:firstLine="0"/>
              <w:rPr>
                <w:b/>
                <w:color w:val="auto"/>
                <w:sz w:val="24"/>
                <w:szCs w:val="24"/>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2843CD" w:rsidRDefault="002843CD" w:rsidP="002843CD">
            <w:pPr>
              <w:ind w:firstLine="0"/>
              <w:rPr>
                <w:rFonts w:eastAsia="Times New Roman"/>
                <w:color w:val="auto"/>
                <w:sz w:val="24"/>
                <w:szCs w:val="24"/>
                <w:lang w:eastAsia="ru-RU"/>
              </w:rPr>
            </w:pP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12) эффективная ставка - ставка налога на прибыль, определяемая как наименьшая из следующих ставок:</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исчисленная как отношение суммы налога на прибыль за отчетный период, рассматриваемой по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исчисленная как отношение суммы налога на прибыль за отчетный период, уплаченной в иностранном государстве, к положительной величине финансовой прибыли до налогообложения, исчисляемой из утвержденной финансовой отчетности за отчетный период.</w:t>
            </w:r>
          </w:p>
          <w:p w:rsidR="006B0162" w:rsidRPr="002843CD" w:rsidRDefault="006B0162" w:rsidP="002843CD">
            <w:pPr>
              <w:ind w:firstLine="0"/>
              <w:rPr>
                <w:rFonts w:eastAsia="Times New Roman"/>
                <w:color w:val="auto"/>
                <w:sz w:val="24"/>
                <w:szCs w:val="24"/>
                <w:lang w:eastAsia="ru-RU"/>
              </w:rPr>
            </w:pPr>
            <w:r w:rsidRPr="002843CD">
              <w:rPr>
                <w:rFonts w:eastAsia="Times New Roman"/>
                <w:color w:val="auto"/>
                <w:sz w:val="24"/>
                <w:szCs w:val="24"/>
                <w:lang w:eastAsia="ru-RU"/>
              </w:rPr>
              <w:t xml:space="preserve">Для целей настоящего подпункта сумма налога на прибыль включает налог на прибыль и налог, удержанный у источника выплаты, при условии, если финансовая прибыль до налогообложения включает (включала) в текущем или предыдущем периоде </w:t>
            </w:r>
            <w:r w:rsidRPr="002843CD">
              <w:rPr>
                <w:rFonts w:eastAsia="Times New Roman"/>
                <w:color w:val="auto"/>
                <w:sz w:val="24"/>
                <w:szCs w:val="24"/>
                <w:lang w:eastAsia="ru-RU"/>
              </w:rPr>
              <w:lastRenderedPageBreak/>
              <w:t>доходы, обложенные налогом, удержанным у источника выплаты.</w:t>
            </w:r>
          </w:p>
          <w:p w:rsidR="006B0162" w:rsidRPr="002843CD" w:rsidRDefault="006B0162" w:rsidP="002843CD">
            <w:pPr>
              <w:ind w:firstLine="0"/>
              <w:rPr>
                <w:color w:val="auto"/>
                <w:sz w:val="24"/>
                <w:szCs w:val="24"/>
              </w:rPr>
            </w:pPr>
            <w:r w:rsidRPr="002843CD">
              <w:rPr>
                <w:b/>
                <w:color w:val="auto"/>
                <w:sz w:val="24"/>
                <w:szCs w:val="24"/>
              </w:rPr>
              <w:t xml:space="preserve">В случае, если по итогам соответствующего периода у контролируемой иностранной компании или постоянного учреждения контролируемой иностранной компании финансовая прибыль до налогообложения равна нулю или имеется финансовый убыток, расчет эффективной ставки не производится. </w:t>
            </w:r>
          </w:p>
          <w:p w:rsidR="006B0162" w:rsidRPr="002843CD" w:rsidRDefault="006B0162" w:rsidP="002843CD">
            <w:pPr>
              <w:ind w:firstLine="0"/>
              <w:rPr>
                <w:b/>
                <w:color w:val="auto"/>
                <w:sz w:val="24"/>
                <w:szCs w:val="24"/>
              </w:rPr>
            </w:pPr>
            <w:r w:rsidRPr="002843CD">
              <w:rPr>
                <w:b/>
                <w:color w:val="auto"/>
                <w:sz w:val="24"/>
                <w:szCs w:val="24"/>
              </w:rPr>
              <w:t>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то для расчета эффективной ставки налога контролируемой иностранной компании показатели финансовой прибыли до налогообложения и налога на прибыль пересчитываются в следующем порядке:</w:t>
            </w:r>
          </w:p>
          <w:p w:rsidR="006B0162" w:rsidRPr="002843CD" w:rsidRDefault="006B0162" w:rsidP="002843CD">
            <w:pPr>
              <w:ind w:firstLine="0"/>
              <w:rPr>
                <w:b/>
                <w:color w:val="auto"/>
                <w:sz w:val="24"/>
                <w:szCs w:val="24"/>
              </w:rPr>
            </w:pPr>
            <w:r w:rsidRPr="002843CD">
              <w:rPr>
                <w:b/>
                <w:color w:val="auto"/>
                <w:sz w:val="24"/>
                <w:szCs w:val="24"/>
              </w:rPr>
              <w:lastRenderedPageBreak/>
              <w:t>из финансовой прибыли до налогообложения исключаются суммы финансовой прибыли (убытка) до налогообложения дочерних организаций, уменьшенные на суммы прибыли (убытков) от внутригрупповых операций, доля в доходах ассоциированных (совместных) организаций, признанные по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w:t>
            </w:r>
          </w:p>
          <w:p w:rsidR="006B0162" w:rsidRPr="002843CD" w:rsidRDefault="006B0162" w:rsidP="002843CD">
            <w:pPr>
              <w:ind w:firstLine="0"/>
              <w:rPr>
                <w:b/>
                <w:color w:val="auto"/>
                <w:sz w:val="24"/>
                <w:szCs w:val="24"/>
              </w:rPr>
            </w:pPr>
            <w:r w:rsidRPr="002843CD">
              <w:rPr>
                <w:b/>
                <w:color w:val="auto"/>
                <w:sz w:val="24"/>
                <w:szCs w:val="24"/>
              </w:rPr>
              <w:t>из налога на прибыль исключаются суммы налога на прибыль дочерних организаций, признанные по консолидированной финансовой отчетности контролируемой иностранной компании как текущий налоговый расход, не включая отсроченные налоги, при условии, если консолидированная сумма налога на прибыль контролируемой иностранной компании включает такие суммы;</w:t>
            </w:r>
          </w:p>
          <w:p w:rsidR="006B0162" w:rsidRPr="002843CD" w:rsidRDefault="006B0162" w:rsidP="002843CD">
            <w:pPr>
              <w:ind w:firstLine="0"/>
              <w:rPr>
                <w:color w:val="auto"/>
                <w:sz w:val="24"/>
                <w:szCs w:val="24"/>
                <w:lang w:val="en-US"/>
              </w:rPr>
            </w:pPr>
            <w:r w:rsidRPr="002843CD">
              <w:rPr>
                <w:color w:val="auto"/>
                <w:sz w:val="24"/>
                <w:szCs w:val="24"/>
                <w:lang w:val="en-US"/>
              </w:rPr>
              <w:t>…</w:t>
            </w:r>
          </w:p>
          <w:p w:rsidR="006B0162" w:rsidRPr="002843CD" w:rsidRDefault="006B0162" w:rsidP="002843CD">
            <w:pPr>
              <w:tabs>
                <w:tab w:val="left" w:pos="601"/>
              </w:tabs>
              <w:ind w:left="31" w:firstLine="0"/>
              <w:rPr>
                <w:b/>
                <w:color w:val="auto"/>
                <w:sz w:val="24"/>
                <w:szCs w:val="24"/>
                <w:lang w:val="en-US"/>
              </w:rPr>
            </w:pPr>
          </w:p>
        </w:tc>
        <w:tc>
          <w:tcPr>
            <w:tcW w:w="2555" w:type="dxa"/>
          </w:tcPr>
          <w:p w:rsidR="006B0162" w:rsidRPr="002843CD" w:rsidRDefault="006B0162" w:rsidP="006B0162">
            <w:pPr>
              <w:ind w:firstLine="0"/>
              <w:contextualSpacing/>
              <w:rPr>
                <w:color w:val="auto"/>
                <w:sz w:val="24"/>
                <w:szCs w:val="24"/>
              </w:rPr>
            </w:pPr>
            <w:r w:rsidRPr="002843CD">
              <w:rPr>
                <w:color w:val="auto"/>
                <w:sz w:val="24"/>
                <w:szCs w:val="24"/>
              </w:rPr>
              <w:lastRenderedPageBreak/>
              <w:t>В целях упрощения порядка расчета эффективной ставки.</w:t>
            </w:r>
          </w:p>
          <w:p w:rsidR="006B0162" w:rsidRPr="002843CD" w:rsidRDefault="006B0162" w:rsidP="00F15B55">
            <w:pPr>
              <w:ind w:firstLine="0"/>
              <w:contextualSpacing/>
              <w:rPr>
                <w:color w:val="auto"/>
                <w:sz w:val="24"/>
                <w:szCs w:val="24"/>
              </w:rPr>
            </w:pPr>
            <w:r w:rsidRPr="002843CD">
              <w:rPr>
                <w:color w:val="auto"/>
                <w:sz w:val="24"/>
                <w:szCs w:val="24"/>
              </w:rPr>
              <w:lastRenderedPageBreak/>
              <w:t>Кроме того, поскольку признание иностранной компании в качестве КИК осуществляется на основе финансовых показателей за конкретный отчетный финансовый год, представляется логичным определять КИК на основании эффективной ставки рассчитанный за этот год.</w:t>
            </w:r>
          </w:p>
        </w:tc>
        <w:tc>
          <w:tcPr>
            <w:tcW w:w="1989" w:type="dxa"/>
          </w:tcPr>
          <w:p w:rsidR="006B0162" w:rsidRPr="002843CD" w:rsidRDefault="006B0162" w:rsidP="00B42393">
            <w:pPr>
              <w:ind w:firstLine="0"/>
              <w:contextualSpacing/>
              <w:rPr>
                <w:color w:val="auto"/>
                <w:sz w:val="24"/>
                <w:szCs w:val="24"/>
                <w:lang w:val="en-US"/>
              </w:rPr>
            </w:pPr>
            <w:r w:rsidRPr="002843CD">
              <w:rPr>
                <w:color w:val="auto"/>
                <w:sz w:val="24"/>
                <w:szCs w:val="24"/>
              </w:rPr>
              <w:lastRenderedPageBreak/>
              <w:t>Казминералс</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12) п. 4 ст. 294</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294. Основные понятия, используемые в настоящей главе</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4. Иные понятия, используемые в целях настоящей главы и главы 32 настоящего Кодекса:</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b/>
                <w:color w:val="auto"/>
                <w:sz w:val="24"/>
                <w:szCs w:val="24"/>
                <w:lang w:eastAsia="ru-RU"/>
              </w:rPr>
            </w:pPr>
            <w:r w:rsidRPr="002843CD">
              <w:rPr>
                <w:rFonts w:eastAsia="Times New Roman"/>
                <w:color w:val="auto"/>
                <w:sz w:val="24"/>
                <w:szCs w:val="24"/>
                <w:lang w:eastAsia="ru-RU"/>
              </w:rPr>
              <w:t xml:space="preserve">12) эффективная ставка - ставка налога на прибыль, определяемая как </w:t>
            </w:r>
            <w:r w:rsidRPr="002843CD">
              <w:rPr>
                <w:rFonts w:eastAsia="Times New Roman"/>
                <w:b/>
                <w:color w:val="auto"/>
                <w:sz w:val="24"/>
                <w:szCs w:val="24"/>
                <w:lang w:eastAsia="ru-RU"/>
              </w:rPr>
              <w:t>наименьшая из следующих ставок:</w:t>
            </w:r>
          </w:p>
          <w:p w:rsidR="00ED0408" w:rsidRPr="002843CD" w:rsidRDefault="00ED0408" w:rsidP="002843CD">
            <w:pPr>
              <w:ind w:left="34" w:firstLine="0"/>
              <w:rPr>
                <w:rFonts w:eastAsia="Times New Roman"/>
                <w:color w:val="auto"/>
                <w:sz w:val="24"/>
                <w:szCs w:val="24"/>
                <w:lang w:eastAsia="ru-RU"/>
              </w:rPr>
            </w:pPr>
            <w:r w:rsidRPr="002843CD">
              <w:rPr>
                <w:rFonts w:eastAsia="Times New Roman"/>
                <w:b/>
                <w:color w:val="auto"/>
                <w:sz w:val="24"/>
                <w:szCs w:val="24"/>
                <w:lang w:eastAsia="ru-RU"/>
              </w:rPr>
              <w:t xml:space="preserve">исчисленная как </w:t>
            </w:r>
            <w:r w:rsidRPr="002843CD">
              <w:rPr>
                <w:rFonts w:eastAsia="Times New Roman"/>
                <w:color w:val="auto"/>
                <w:sz w:val="24"/>
                <w:szCs w:val="24"/>
                <w:lang w:eastAsia="ru-RU"/>
              </w:rPr>
              <w:t xml:space="preserve">отношение суммы налога на прибыль за отчетный период, </w:t>
            </w:r>
            <w:r w:rsidRPr="002843CD">
              <w:rPr>
                <w:rFonts w:eastAsia="Times New Roman"/>
                <w:b/>
                <w:color w:val="auto"/>
                <w:sz w:val="24"/>
                <w:szCs w:val="24"/>
                <w:lang w:eastAsia="ru-RU"/>
              </w:rPr>
              <w:t>рассматриваемой по</w:t>
            </w:r>
            <w:r w:rsidRPr="002843CD">
              <w:rPr>
                <w:rFonts w:eastAsia="Times New Roman"/>
                <w:color w:val="auto"/>
                <w:sz w:val="24"/>
                <w:szCs w:val="24"/>
                <w:lang w:eastAsia="ru-RU"/>
              </w:rPr>
              <w:t xml:space="preserve">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rsidR="00ED0408" w:rsidRPr="002843CD" w:rsidRDefault="00ED0408"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исчисленная как отношение суммы налога на прибыль за отчетный период, уплаченной в иностранном государстве, к положительной величине финансовой прибыли до налогообложения, исчисляемой из утвержденной финансовой отчетности за отчетный период.</w:t>
            </w:r>
          </w:p>
          <w:p w:rsidR="00ED0408" w:rsidRPr="002843CD" w:rsidRDefault="00ED0408" w:rsidP="002843CD">
            <w:pPr>
              <w:ind w:left="34" w:firstLine="0"/>
              <w:rPr>
                <w:color w:val="auto"/>
                <w:sz w:val="24"/>
                <w:szCs w:val="24"/>
              </w:rPr>
            </w:pPr>
            <w:r w:rsidRPr="002843CD">
              <w:rPr>
                <w:color w:val="auto"/>
                <w:sz w:val="24"/>
                <w:szCs w:val="24"/>
              </w:rPr>
              <w:t xml:space="preserve">Для целей настоящего подпункта сумма налога на прибыль включает налог на прибыль и налог, удержанный у источника выплаты, при условии, если </w:t>
            </w:r>
            <w:r w:rsidRPr="002843CD">
              <w:rPr>
                <w:color w:val="auto"/>
                <w:sz w:val="24"/>
                <w:szCs w:val="24"/>
              </w:rPr>
              <w:lastRenderedPageBreak/>
              <w:t xml:space="preserve">финансовая прибыль до налогообложения включает (включала) в текущем или </w:t>
            </w:r>
            <w:r w:rsidRPr="002843CD">
              <w:rPr>
                <w:b/>
                <w:color w:val="auto"/>
                <w:sz w:val="24"/>
                <w:szCs w:val="24"/>
              </w:rPr>
              <w:t>предыдущем периоде</w:t>
            </w:r>
            <w:r w:rsidRPr="002843CD">
              <w:rPr>
                <w:color w:val="auto"/>
                <w:sz w:val="24"/>
                <w:szCs w:val="24"/>
              </w:rPr>
              <w:t xml:space="preserve"> доходы, обложенные налогом, удержанным у источника выплаты</w:t>
            </w:r>
          </w:p>
        </w:tc>
        <w:tc>
          <w:tcPr>
            <w:tcW w:w="4249" w:type="dxa"/>
          </w:tcPr>
          <w:p w:rsidR="00ED0408" w:rsidRPr="00E03050" w:rsidRDefault="00ED0408" w:rsidP="002843CD">
            <w:pPr>
              <w:ind w:firstLine="0"/>
              <w:rPr>
                <w:rFonts w:eastAsia="Times New Roman"/>
                <w:b/>
                <w:color w:val="auto"/>
                <w:sz w:val="24"/>
                <w:szCs w:val="24"/>
                <w:lang w:eastAsia="ru-RU"/>
              </w:rPr>
            </w:pPr>
            <w:r w:rsidRPr="00E03050">
              <w:rPr>
                <w:rFonts w:eastAsia="Times New Roman"/>
                <w:b/>
                <w:color w:val="auto"/>
                <w:sz w:val="24"/>
                <w:szCs w:val="24"/>
                <w:lang w:eastAsia="ru-RU"/>
              </w:rPr>
              <w:lastRenderedPageBreak/>
              <w:t>Статья 294. Основные понятия, используемые в настоящей главе</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4. Иные понятия, используемые в целях настоящей главы и главы 32 настоящего Кодекса:</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 xml:space="preserve">12) эффективная ставка налога на прибыль - ставка налога на прибыль, определяемая как отношение суммы налога на прибыль за отчетный период, </w:t>
            </w:r>
            <w:r w:rsidRPr="002843CD">
              <w:rPr>
                <w:rFonts w:eastAsia="Times New Roman"/>
                <w:b/>
                <w:color w:val="auto"/>
                <w:sz w:val="24"/>
                <w:szCs w:val="24"/>
                <w:lang w:eastAsia="ru-RU"/>
              </w:rPr>
              <w:t>отраженной в</w:t>
            </w:r>
            <w:r w:rsidRPr="002843CD">
              <w:rPr>
                <w:rFonts w:eastAsia="Times New Roman"/>
                <w:color w:val="auto"/>
                <w:sz w:val="24"/>
                <w:szCs w:val="24"/>
                <w:lang w:eastAsia="ru-RU"/>
              </w:rPr>
              <w:t xml:space="preserve"> утвержденной финансовой отчетности как текущий налоговый расход, не включая отсроченные налоги, к положительной величине финансовой прибыли до налогообложения, исчисляемой из утвержденной финансовой отчетности за отчетный период;</w:t>
            </w:r>
          </w:p>
          <w:p w:rsidR="00ED0408" w:rsidRPr="002843CD" w:rsidRDefault="00ED0408" w:rsidP="002843CD">
            <w:pPr>
              <w:ind w:firstLine="0"/>
              <w:rPr>
                <w:color w:val="auto"/>
                <w:sz w:val="24"/>
                <w:szCs w:val="24"/>
              </w:rPr>
            </w:pPr>
            <w:r w:rsidRPr="002843CD">
              <w:rPr>
                <w:b/>
                <w:color w:val="auto"/>
                <w:sz w:val="24"/>
                <w:szCs w:val="24"/>
              </w:rPr>
              <w:t>Исключить</w:t>
            </w: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Default="00ED0408" w:rsidP="002843CD">
            <w:pPr>
              <w:ind w:firstLine="0"/>
              <w:rPr>
                <w:color w:val="auto"/>
                <w:sz w:val="24"/>
                <w:szCs w:val="24"/>
              </w:rPr>
            </w:pPr>
          </w:p>
          <w:p w:rsidR="002843CD" w:rsidRDefault="002843CD" w:rsidP="002843CD">
            <w:pPr>
              <w:ind w:firstLine="0"/>
              <w:rPr>
                <w:color w:val="auto"/>
                <w:sz w:val="24"/>
                <w:szCs w:val="24"/>
              </w:rPr>
            </w:pPr>
          </w:p>
          <w:p w:rsidR="002843CD" w:rsidRPr="002843CD" w:rsidRDefault="002843CD"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r w:rsidRPr="002843CD">
              <w:rPr>
                <w:color w:val="auto"/>
                <w:sz w:val="24"/>
                <w:szCs w:val="24"/>
              </w:rPr>
              <w:t xml:space="preserve">Для целей настоящего подпункта сумма налога на прибыль включает налог на прибыль и налог, удержанный у источника выплаты, при условии, </w:t>
            </w:r>
            <w:r w:rsidRPr="002843CD">
              <w:rPr>
                <w:color w:val="auto"/>
                <w:sz w:val="24"/>
                <w:szCs w:val="24"/>
              </w:rPr>
              <w:lastRenderedPageBreak/>
              <w:t xml:space="preserve">если финансовая прибыль до налогообложения включает (включала) в текущем или </w:t>
            </w:r>
            <w:r w:rsidRPr="002843CD">
              <w:rPr>
                <w:b/>
                <w:color w:val="auto"/>
                <w:sz w:val="24"/>
                <w:szCs w:val="24"/>
              </w:rPr>
              <w:t>двух предыдущих периодах</w:t>
            </w:r>
            <w:r w:rsidRPr="002843CD">
              <w:rPr>
                <w:color w:val="auto"/>
                <w:sz w:val="24"/>
                <w:szCs w:val="24"/>
              </w:rPr>
              <w:t xml:space="preserve"> доходы, обложенные налогом, удержанным у источника выплаты.</w:t>
            </w:r>
          </w:p>
        </w:tc>
        <w:tc>
          <w:tcPr>
            <w:tcW w:w="2555" w:type="dxa"/>
          </w:tcPr>
          <w:p w:rsidR="00ED0408" w:rsidRPr="002843CD" w:rsidRDefault="00ED0408" w:rsidP="004129EA">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12-1) п. 4 ст. 294</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294. Основные понятия, используемые в настоящей главе</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4. Иные понятия, используемые в целях настоящей главы и главы 32 настоящего Кодекса:</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12-1) отсутствует</w:t>
            </w:r>
          </w:p>
        </w:tc>
        <w:tc>
          <w:tcPr>
            <w:tcW w:w="4249" w:type="dxa"/>
          </w:tcPr>
          <w:p w:rsidR="00ED0408" w:rsidRPr="00E03050" w:rsidRDefault="00ED0408" w:rsidP="002843CD">
            <w:pPr>
              <w:ind w:firstLine="0"/>
              <w:rPr>
                <w:rFonts w:eastAsia="Times New Roman"/>
                <w:b/>
                <w:color w:val="auto"/>
                <w:sz w:val="24"/>
                <w:szCs w:val="24"/>
                <w:lang w:eastAsia="ru-RU"/>
              </w:rPr>
            </w:pPr>
            <w:r w:rsidRPr="00E03050">
              <w:rPr>
                <w:rFonts w:eastAsia="Times New Roman"/>
                <w:b/>
                <w:color w:val="auto"/>
                <w:sz w:val="24"/>
                <w:szCs w:val="24"/>
                <w:lang w:eastAsia="ru-RU"/>
              </w:rPr>
              <w:t>Статья 294. Основные понятия, используемые в настоящей главе</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4. Иные понятия, используемые в целях настоящей главы и главы 32 настоящего Кодекса:</w:t>
            </w:r>
          </w:p>
          <w:p w:rsidR="00ED0408" w:rsidRPr="002843CD" w:rsidRDefault="00ED0408"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rFonts w:eastAsia="Times New Roman"/>
                <w:b/>
                <w:color w:val="auto"/>
                <w:sz w:val="24"/>
                <w:szCs w:val="24"/>
                <w:lang w:eastAsia="ru-RU"/>
              </w:rPr>
            </w:pPr>
            <w:r w:rsidRPr="002843CD">
              <w:rPr>
                <w:rFonts w:eastAsia="Times New Roman"/>
                <w:b/>
                <w:color w:val="auto"/>
                <w:sz w:val="24"/>
                <w:szCs w:val="24"/>
                <w:lang w:eastAsia="ru-RU"/>
              </w:rPr>
              <w:t>12-1) утвержденная финансовая отчетность – финансовая отчетность, подписанная уполномоченным лицом и закрепленная печатью налогоплательщика;</w:t>
            </w:r>
          </w:p>
        </w:tc>
        <w:tc>
          <w:tcPr>
            <w:tcW w:w="2555" w:type="dxa"/>
          </w:tcPr>
          <w:p w:rsidR="00ED0408" w:rsidRPr="002843CD" w:rsidRDefault="00ED0408" w:rsidP="004129EA">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0C1E33" w:rsidRPr="00BF4016" w:rsidRDefault="000C1E33" w:rsidP="00BF4016">
            <w:pPr>
              <w:pStyle w:val="a4"/>
              <w:numPr>
                <w:ilvl w:val="0"/>
                <w:numId w:val="4"/>
              </w:numPr>
              <w:rPr>
                <w:color w:val="auto"/>
                <w:sz w:val="24"/>
                <w:szCs w:val="24"/>
              </w:rPr>
            </w:pPr>
          </w:p>
        </w:tc>
        <w:tc>
          <w:tcPr>
            <w:tcW w:w="992" w:type="dxa"/>
          </w:tcPr>
          <w:p w:rsidR="000C1E33" w:rsidRPr="002843CD" w:rsidRDefault="000C1E33" w:rsidP="002843CD">
            <w:pPr>
              <w:ind w:firstLine="0"/>
              <w:rPr>
                <w:color w:val="auto"/>
                <w:sz w:val="24"/>
                <w:szCs w:val="24"/>
              </w:rPr>
            </w:pPr>
            <w:r w:rsidRPr="002843CD">
              <w:rPr>
                <w:color w:val="auto"/>
                <w:sz w:val="24"/>
                <w:szCs w:val="24"/>
              </w:rPr>
              <w:t>Статья 295 НК</w:t>
            </w:r>
          </w:p>
        </w:tc>
        <w:tc>
          <w:tcPr>
            <w:tcW w:w="4396" w:type="dxa"/>
          </w:tcPr>
          <w:p w:rsidR="000C1E33" w:rsidRPr="002843CD" w:rsidRDefault="000C1E33" w:rsidP="002843CD">
            <w:pPr>
              <w:ind w:left="34" w:firstLine="0"/>
              <w:rPr>
                <w:b/>
                <w:color w:val="auto"/>
                <w:sz w:val="24"/>
                <w:szCs w:val="24"/>
              </w:rPr>
            </w:pPr>
            <w:r w:rsidRPr="002843CD">
              <w:rPr>
                <w:b/>
                <w:color w:val="auto"/>
                <w:sz w:val="24"/>
                <w:szCs w:val="24"/>
              </w:rPr>
              <w:t>Статья 295. Общие положения</w:t>
            </w:r>
          </w:p>
          <w:p w:rsidR="000C1E33" w:rsidRPr="002843CD" w:rsidRDefault="000C1E33" w:rsidP="002843CD">
            <w:pPr>
              <w:ind w:left="34" w:firstLine="0"/>
              <w:rPr>
                <w:color w:val="auto"/>
                <w:sz w:val="24"/>
                <w:szCs w:val="24"/>
              </w:rPr>
            </w:pPr>
            <w:r w:rsidRPr="002843CD">
              <w:rPr>
                <w:color w:val="auto"/>
                <w:sz w:val="24"/>
                <w:szCs w:val="24"/>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0C1E33" w:rsidRPr="002843CD" w:rsidRDefault="000C1E33" w:rsidP="002843CD">
            <w:pPr>
              <w:ind w:left="34" w:firstLine="0"/>
              <w:rPr>
                <w:b/>
                <w:color w:val="auto"/>
                <w:sz w:val="24"/>
                <w:szCs w:val="24"/>
              </w:rPr>
            </w:pPr>
            <w:r w:rsidRPr="002843CD">
              <w:rPr>
                <w:b/>
                <w:color w:val="auto"/>
                <w:sz w:val="24"/>
                <w:szCs w:val="24"/>
              </w:rPr>
              <w:t xml:space="preserve">Двойное налогообложение устраняется в следующем порядке: </w:t>
            </w:r>
          </w:p>
          <w:p w:rsidR="000C1E33" w:rsidRPr="002843CD" w:rsidRDefault="000C1E33" w:rsidP="002843CD">
            <w:pPr>
              <w:ind w:left="34" w:firstLine="0"/>
              <w:rPr>
                <w:b/>
                <w:color w:val="auto"/>
                <w:sz w:val="24"/>
                <w:szCs w:val="24"/>
              </w:rPr>
            </w:pPr>
            <w:r w:rsidRPr="002843CD">
              <w:rPr>
                <w:b/>
                <w:color w:val="auto"/>
                <w:sz w:val="24"/>
                <w:szCs w:val="24"/>
              </w:rPr>
              <w:t xml:space="preserve">1) в случае уплаты в иностранном государстве налога на прибыль с финансовой прибыли контролируемой иностранной </w:t>
            </w:r>
            <w:r w:rsidRPr="002843CD">
              <w:rPr>
                <w:b/>
                <w:color w:val="auto"/>
                <w:sz w:val="24"/>
                <w:szCs w:val="24"/>
              </w:rPr>
              <w:lastRenderedPageBreak/>
              <w:t>компании или финансовой прибыли постоянного учреждения контролируемой иностранной компании:</w:t>
            </w:r>
          </w:p>
          <w:p w:rsidR="000C1E33" w:rsidRPr="002843CD" w:rsidRDefault="000C1E33" w:rsidP="002843CD">
            <w:pPr>
              <w:ind w:left="34" w:firstLine="0"/>
              <w:rPr>
                <w:b/>
                <w:color w:val="auto"/>
                <w:sz w:val="24"/>
                <w:szCs w:val="24"/>
              </w:rPr>
            </w:pPr>
            <w:r w:rsidRPr="002843CD">
              <w:rPr>
                <w:b/>
                <w:color w:val="auto"/>
                <w:sz w:val="24"/>
                <w:szCs w:val="24"/>
              </w:rPr>
              <w:t>по эффективной ставке менее 20 процентов - такой налог на прибыль подлежит зачету в счет уплаты корпоративного подоходного налога в Республике Казахстан в порядке, определенном пунктом 4 статьи 303 настоящего Кодекса;</w:t>
            </w:r>
          </w:p>
          <w:p w:rsidR="000C1E33" w:rsidRPr="002843CD" w:rsidRDefault="000C1E33" w:rsidP="002843CD">
            <w:pPr>
              <w:ind w:left="34" w:firstLine="0"/>
              <w:rPr>
                <w:b/>
                <w:color w:val="auto"/>
                <w:sz w:val="24"/>
                <w:szCs w:val="24"/>
              </w:rPr>
            </w:pPr>
            <w:r w:rsidRPr="002843CD">
              <w:rPr>
                <w:b/>
                <w:color w:val="auto"/>
                <w:sz w:val="24"/>
                <w:szCs w:val="24"/>
              </w:rPr>
              <w:t xml:space="preserve">по эффективной ставке 20 и более процентов - применяются освобождения от налогообложения в соответствии со статьей 296 настоящего Кодекса;  </w:t>
            </w:r>
          </w:p>
          <w:p w:rsidR="000C1E33" w:rsidRPr="002843CD" w:rsidRDefault="000C1E33" w:rsidP="002843CD">
            <w:pPr>
              <w:ind w:left="34" w:firstLine="0"/>
              <w:rPr>
                <w:b/>
                <w:color w:val="auto"/>
                <w:sz w:val="24"/>
                <w:szCs w:val="24"/>
              </w:rPr>
            </w:pPr>
            <w:r w:rsidRPr="002843CD">
              <w:rPr>
                <w:b/>
                <w:color w:val="auto"/>
                <w:sz w:val="24"/>
                <w:szCs w:val="24"/>
              </w:rPr>
              <w:t xml:space="preserve">2) в случае выплаты дивидендов одной контролируемой иностранной компанией резидента другой такой компании из финансовой прибыли контролируемой иностранной компании, выплачивающей дивиденды, которая облагалась налогом в Республике Казахстан, - такие дивиденды вычитаются из финансовой прибыли контролируемой иностранной компании, получающей дивиденды, согласно пункту 4 статьи 297 настоящего Кодекса; </w:t>
            </w:r>
          </w:p>
          <w:p w:rsidR="000C1E33" w:rsidRPr="002843CD" w:rsidRDefault="000C1E33" w:rsidP="002843CD">
            <w:pPr>
              <w:ind w:left="34" w:firstLine="0"/>
              <w:rPr>
                <w:b/>
                <w:color w:val="auto"/>
                <w:sz w:val="24"/>
                <w:szCs w:val="24"/>
              </w:rPr>
            </w:pPr>
            <w:r w:rsidRPr="002843CD">
              <w:rPr>
                <w:b/>
                <w:color w:val="auto"/>
                <w:sz w:val="24"/>
                <w:szCs w:val="24"/>
              </w:rPr>
              <w:t xml:space="preserve">3) в случае, если в финансовой прибыли контролируемой </w:t>
            </w:r>
            <w:r w:rsidRPr="002843CD">
              <w:rPr>
                <w:b/>
                <w:color w:val="auto"/>
                <w:sz w:val="24"/>
                <w:szCs w:val="24"/>
              </w:rPr>
              <w:lastRenderedPageBreak/>
              <w:t>иностранной компании учтены доходы, полученные из источников в Республике Казахстан, обложенные корпоративным подоходным налогом в Республике Казахстан:</w:t>
            </w:r>
          </w:p>
          <w:p w:rsidR="000C1E33" w:rsidRPr="002843CD" w:rsidRDefault="000C1E33" w:rsidP="002843CD">
            <w:pPr>
              <w:ind w:left="34" w:firstLine="0"/>
              <w:rPr>
                <w:b/>
                <w:color w:val="auto"/>
                <w:sz w:val="24"/>
                <w:szCs w:val="24"/>
              </w:rPr>
            </w:pPr>
            <w:r w:rsidRPr="002843CD">
              <w:rPr>
                <w:b/>
                <w:color w:val="auto"/>
                <w:sz w:val="24"/>
                <w:szCs w:val="24"/>
              </w:rPr>
              <w:t>по ставке 20 процентов, а также доходы в виде дивидендов - такие доходы вычитаются из финансовой прибыли контролируемой иностранной компании согласно пункту 4 статьи 297 настоящего Кодекса;</w:t>
            </w:r>
          </w:p>
          <w:p w:rsidR="000C1E33" w:rsidRPr="002843CD" w:rsidRDefault="000C1E33" w:rsidP="002843CD">
            <w:pPr>
              <w:ind w:left="34" w:firstLine="0"/>
              <w:rPr>
                <w:color w:val="auto"/>
                <w:sz w:val="24"/>
                <w:szCs w:val="24"/>
              </w:rPr>
            </w:pPr>
            <w:r w:rsidRPr="002843CD">
              <w:rPr>
                <w:b/>
                <w:color w:val="auto"/>
                <w:sz w:val="24"/>
                <w:szCs w:val="24"/>
              </w:rPr>
              <w:t>по ставке менее 20 процентов – такой налог подлежит вычету из корпоративного подоходного налога резидента в соответствии со статьей 302 настоящего Кодекса .</w:t>
            </w:r>
          </w:p>
        </w:tc>
        <w:tc>
          <w:tcPr>
            <w:tcW w:w="4249" w:type="dxa"/>
          </w:tcPr>
          <w:p w:rsidR="000C1E33" w:rsidRPr="002843CD" w:rsidRDefault="000C1E33" w:rsidP="002843CD">
            <w:pPr>
              <w:ind w:firstLine="0"/>
              <w:rPr>
                <w:b/>
                <w:color w:val="auto"/>
                <w:sz w:val="24"/>
                <w:szCs w:val="24"/>
              </w:rPr>
            </w:pPr>
            <w:r w:rsidRPr="002843CD">
              <w:rPr>
                <w:b/>
                <w:color w:val="auto"/>
                <w:sz w:val="24"/>
                <w:szCs w:val="24"/>
              </w:rPr>
              <w:lastRenderedPageBreak/>
              <w:t>Статья 295. Общие положения</w:t>
            </w:r>
          </w:p>
          <w:p w:rsidR="000C1E33" w:rsidRPr="002843CD" w:rsidRDefault="000C1E33" w:rsidP="002843CD">
            <w:pPr>
              <w:ind w:firstLine="0"/>
              <w:rPr>
                <w:color w:val="auto"/>
                <w:sz w:val="24"/>
                <w:szCs w:val="24"/>
              </w:rPr>
            </w:pPr>
            <w:r w:rsidRPr="002843CD">
              <w:rPr>
                <w:color w:val="auto"/>
                <w:sz w:val="24"/>
                <w:szCs w:val="24"/>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0C1E33" w:rsidRPr="002843CD" w:rsidRDefault="000C1E33" w:rsidP="002843CD">
            <w:pPr>
              <w:ind w:firstLine="0"/>
              <w:rPr>
                <w:b/>
                <w:color w:val="auto"/>
                <w:sz w:val="24"/>
                <w:szCs w:val="24"/>
              </w:rPr>
            </w:pPr>
            <w:r w:rsidRPr="002843CD">
              <w:rPr>
                <w:b/>
                <w:color w:val="auto"/>
                <w:sz w:val="24"/>
                <w:szCs w:val="24"/>
              </w:rPr>
              <w:t xml:space="preserve">Двойное налогообложение устраняется путем применения следующих положений: </w:t>
            </w:r>
          </w:p>
          <w:p w:rsidR="000C1E33" w:rsidRPr="002843CD" w:rsidRDefault="000C1E33" w:rsidP="002843CD">
            <w:pPr>
              <w:pStyle w:val="a4"/>
              <w:numPr>
                <w:ilvl w:val="0"/>
                <w:numId w:val="1"/>
              </w:numPr>
              <w:ind w:left="0" w:firstLine="0"/>
              <w:rPr>
                <w:b/>
                <w:color w:val="auto"/>
                <w:sz w:val="24"/>
                <w:szCs w:val="24"/>
              </w:rPr>
            </w:pPr>
            <w:r w:rsidRPr="002843CD">
              <w:rPr>
                <w:b/>
                <w:color w:val="auto"/>
                <w:sz w:val="24"/>
                <w:szCs w:val="24"/>
              </w:rPr>
              <w:lastRenderedPageBreak/>
              <w:t>освобождения от налогообложения в соответствии со статьей 296 настоящего Кодекса;</w:t>
            </w:r>
          </w:p>
          <w:p w:rsidR="000C1E33" w:rsidRPr="002843CD" w:rsidRDefault="000C1E33" w:rsidP="002843CD">
            <w:pPr>
              <w:pStyle w:val="a4"/>
              <w:numPr>
                <w:ilvl w:val="0"/>
                <w:numId w:val="1"/>
              </w:numPr>
              <w:ind w:left="0" w:firstLine="0"/>
              <w:rPr>
                <w:b/>
                <w:color w:val="auto"/>
                <w:sz w:val="24"/>
                <w:szCs w:val="24"/>
              </w:rPr>
            </w:pPr>
            <w:r w:rsidRPr="002843CD">
              <w:rPr>
                <w:b/>
                <w:color w:val="auto"/>
                <w:sz w:val="24"/>
                <w:szCs w:val="24"/>
              </w:rPr>
              <w:t>уменьшения финансовой прибыли до налогообложения контролируемой иностранной компании в соответствии с пунктом 4 статьи 297 настоящего Кодекса;</w:t>
            </w:r>
          </w:p>
          <w:p w:rsidR="000C1E33" w:rsidRPr="002843CD" w:rsidRDefault="000C1E33" w:rsidP="002843CD">
            <w:pPr>
              <w:pStyle w:val="a4"/>
              <w:numPr>
                <w:ilvl w:val="0"/>
                <w:numId w:val="1"/>
              </w:numPr>
              <w:ind w:left="0" w:firstLine="0"/>
              <w:rPr>
                <w:b/>
                <w:color w:val="auto"/>
                <w:sz w:val="24"/>
                <w:szCs w:val="24"/>
              </w:rPr>
            </w:pPr>
            <w:r w:rsidRPr="002843CD">
              <w:rPr>
                <w:b/>
                <w:color w:val="auto"/>
                <w:sz w:val="24"/>
                <w:szCs w:val="24"/>
              </w:rPr>
              <w:t>вычета из корпоративного подоходного налога резидента в соответствии со статьей 302 настоящего Кодекса;</w:t>
            </w:r>
          </w:p>
          <w:p w:rsidR="000C1E33" w:rsidRPr="002843CD" w:rsidRDefault="000C1E33" w:rsidP="002843CD">
            <w:pPr>
              <w:pStyle w:val="a4"/>
              <w:numPr>
                <w:ilvl w:val="0"/>
                <w:numId w:val="1"/>
              </w:numPr>
              <w:ind w:left="0" w:firstLine="0"/>
              <w:rPr>
                <w:b/>
                <w:color w:val="auto"/>
                <w:sz w:val="24"/>
                <w:szCs w:val="24"/>
              </w:rPr>
            </w:pPr>
            <w:r w:rsidRPr="002843CD">
              <w:rPr>
                <w:b/>
                <w:color w:val="auto"/>
                <w:sz w:val="24"/>
                <w:szCs w:val="24"/>
              </w:rPr>
              <w:t>зачета в счет уплаты корпоративного подоходного налога в Республике Казахстан в порядке, определенном пунктом 4 статьи 303 настоящего Кодекса.</w:t>
            </w:r>
          </w:p>
          <w:p w:rsidR="000C1E33" w:rsidRPr="002843CD" w:rsidRDefault="000C1E33" w:rsidP="002843CD">
            <w:pPr>
              <w:ind w:firstLine="0"/>
              <w:rPr>
                <w:b/>
                <w:color w:val="auto"/>
                <w:sz w:val="24"/>
                <w:szCs w:val="24"/>
              </w:rPr>
            </w:pPr>
          </w:p>
        </w:tc>
        <w:tc>
          <w:tcPr>
            <w:tcW w:w="2555" w:type="dxa"/>
          </w:tcPr>
          <w:p w:rsidR="000C1E33" w:rsidRPr="002843CD" w:rsidRDefault="000C1E33" w:rsidP="000C1E33">
            <w:pPr>
              <w:ind w:firstLine="0"/>
              <w:rPr>
                <w:color w:val="auto"/>
                <w:sz w:val="24"/>
                <w:szCs w:val="24"/>
              </w:rPr>
            </w:pPr>
            <w:r w:rsidRPr="002843CD">
              <w:rPr>
                <w:color w:val="auto"/>
                <w:sz w:val="24"/>
                <w:szCs w:val="24"/>
              </w:rPr>
              <w:lastRenderedPageBreak/>
              <w:t xml:space="preserve">В целях исключения дублирования норм статей 296, 297, 302, 303 НК. </w:t>
            </w:r>
          </w:p>
          <w:p w:rsidR="000C1E33" w:rsidRPr="002843CD" w:rsidRDefault="000C1E33" w:rsidP="000C1E33">
            <w:pPr>
              <w:ind w:firstLine="0"/>
              <w:rPr>
                <w:color w:val="auto"/>
                <w:sz w:val="24"/>
                <w:szCs w:val="24"/>
              </w:rPr>
            </w:pPr>
          </w:p>
        </w:tc>
        <w:tc>
          <w:tcPr>
            <w:tcW w:w="1989" w:type="dxa"/>
          </w:tcPr>
          <w:p w:rsidR="000C1E33" w:rsidRPr="002843CD" w:rsidRDefault="000C1E33" w:rsidP="00B42393">
            <w:pPr>
              <w:ind w:firstLine="0"/>
              <w:rPr>
                <w:color w:val="auto"/>
                <w:sz w:val="24"/>
                <w:szCs w:val="24"/>
              </w:rPr>
            </w:pPr>
            <w:r w:rsidRPr="002843CD">
              <w:rPr>
                <w:color w:val="auto"/>
                <w:sz w:val="24"/>
                <w:szCs w:val="24"/>
              </w:rPr>
              <w:t>Казцинк</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highlight w:val="yellow"/>
              </w:rPr>
            </w:pPr>
            <w:r w:rsidRPr="002843CD">
              <w:rPr>
                <w:color w:val="auto"/>
                <w:sz w:val="24"/>
                <w:szCs w:val="24"/>
              </w:rPr>
              <w:t>Статья 295</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295. Общие положения</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Двойное налогообложение устраняется в следующем порядке:</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 xml:space="preserve">1)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w:t>
            </w:r>
            <w:r w:rsidRPr="00E03050">
              <w:rPr>
                <w:rFonts w:eastAsia="Times New Roman"/>
                <w:color w:val="auto"/>
                <w:sz w:val="24"/>
                <w:szCs w:val="24"/>
                <w:lang w:eastAsia="ru-RU"/>
              </w:rPr>
              <w:lastRenderedPageBreak/>
              <w:t>контролируемой иностранной компании:</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по эффективной ставке менее 20 процентов - такой налог на прибыль подлежит зачету в счет уплаты корпоративного подоходного налога в Республике Казахстан в порядке, определенном пунктом 4 статьи 303 настоящего Кодекса;</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по эффективной ставке 20 и более процентов - применяется освобождение от налогообложения в соответствии со статьей 296 настоящего Кодекса;</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2) в случае выплаты дивидендов одной контролируемой иностранной компанией резидента другой такой компании из финансовой прибыли контролируемой иностранной компании, выплачивающей дивиденды, которая облагалась налогом в Республике Казахстан, - такие дивиденды вычитаются из финансовой прибыли контролируемой иностранной компании, получающей дивиденды, согласно пункту 4 статьи 297 настоящего Кодекса;</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 xml:space="preserve">3) в случае, если в финансовой прибыли контролируемой иностранной компании учтены доходы, полученные из источников в Республике Казахстан, обложенные корпоративным </w:t>
            </w:r>
            <w:r w:rsidRPr="00E03050">
              <w:rPr>
                <w:rFonts w:eastAsia="Times New Roman"/>
                <w:color w:val="auto"/>
                <w:sz w:val="24"/>
                <w:szCs w:val="24"/>
                <w:lang w:eastAsia="ru-RU"/>
              </w:rPr>
              <w:lastRenderedPageBreak/>
              <w:t>подоходным налогом в Республике Казахстан:</w:t>
            </w:r>
          </w:p>
          <w:p w:rsidR="00ED0408" w:rsidRPr="00E03050" w:rsidRDefault="00ED0408" w:rsidP="002843CD">
            <w:pPr>
              <w:ind w:left="34" w:firstLine="0"/>
              <w:rPr>
                <w:rFonts w:eastAsia="Times New Roman"/>
                <w:color w:val="auto"/>
                <w:sz w:val="24"/>
                <w:szCs w:val="24"/>
                <w:lang w:eastAsia="ru-RU"/>
              </w:rPr>
            </w:pPr>
            <w:r w:rsidRPr="00E03050">
              <w:rPr>
                <w:rFonts w:eastAsia="Times New Roman"/>
                <w:color w:val="auto"/>
                <w:sz w:val="24"/>
                <w:szCs w:val="24"/>
                <w:lang w:eastAsia="ru-RU"/>
              </w:rPr>
              <w:t>по ставке 20 процентов, а также доходы в виде дивидендов - такие доходы вычитаются из финансовой прибыли контролируемой иностранной компании согласно пункту 4 статьи 297 настоящего Кодекса;</w:t>
            </w:r>
          </w:p>
          <w:p w:rsidR="00ED0408" w:rsidRPr="00E03050" w:rsidRDefault="00ED0408" w:rsidP="002843CD">
            <w:pPr>
              <w:ind w:left="34" w:firstLine="0"/>
              <w:rPr>
                <w:rFonts w:eastAsia="Times New Roman"/>
                <w:color w:val="auto"/>
                <w:sz w:val="24"/>
                <w:szCs w:val="24"/>
                <w:highlight w:val="yellow"/>
                <w:lang w:eastAsia="ru-RU"/>
              </w:rPr>
            </w:pPr>
            <w:r w:rsidRPr="00E03050">
              <w:rPr>
                <w:rFonts w:eastAsia="Times New Roman"/>
                <w:color w:val="auto"/>
                <w:sz w:val="24"/>
                <w:szCs w:val="24"/>
                <w:lang w:eastAsia="ru-RU"/>
              </w:rPr>
              <w:t>по ставке менее 20 процентов - такой налог подлежит вычету из корпоративного подоходного налога резидента в соответствии со статьей 302 настоящего Кодекса.</w:t>
            </w:r>
          </w:p>
        </w:tc>
        <w:tc>
          <w:tcPr>
            <w:tcW w:w="4249" w:type="dxa"/>
          </w:tcPr>
          <w:p w:rsidR="00ED0408" w:rsidRPr="00E03050" w:rsidRDefault="00ED0408" w:rsidP="002843CD">
            <w:pPr>
              <w:ind w:firstLine="0"/>
              <w:rPr>
                <w:b/>
                <w:color w:val="auto"/>
                <w:sz w:val="24"/>
                <w:szCs w:val="24"/>
              </w:rPr>
            </w:pPr>
            <w:r w:rsidRPr="00E03050">
              <w:rPr>
                <w:rStyle w:val="s1"/>
                <w:b/>
                <w:color w:val="auto"/>
                <w:sz w:val="24"/>
                <w:szCs w:val="24"/>
              </w:rPr>
              <w:lastRenderedPageBreak/>
              <w:t>Статья 295. Общие положения</w:t>
            </w:r>
          </w:p>
          <w:p w:rsidR="00ED0408" w:rsidRPr="00E03050" w:rsidRDefault="00ED0408" w:rsidP="002843CD">
            <w:pPr>
              <w:ind w:firstLine="0"/>
              <w:rPr>
                <w:color w:val="auto"/>
                <w:sz w:val="24"/>
                <w:szCs w:val="24"/>
              </w:rPr>
            </w:pPr>
            <w:r w:rsidRPr="00E03050">
              <w:rPr>
                <w:color w:val="auto"/>
                <w:sz w:val="24"/>
                <w:szCs w:val="24"/>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ED0408" w:rsidRPr="00E03050" w:rsidRDefault="00ED0408" w:rsidP="002843CD">
            <w:pPr>
              <w:ind w:firstLine="0"/>
              <w:rPr>
                <w:color w:val="auto"/>
                <w:sz w:val="24"/>
                <w:szCs w:val="24"/>
              </w:rPr>
            </w:pPr>
            <w:r w:rsidRPr="00E03050">
              <w:rPr>
                <w:color w:val="auto"/>
                <w:sz w:val="24"/>
                <w:szCs w:val="24"/>
              </w:rPr>
              <w:t xml:space="preserve">Двойное налогообложение устраняется путем применения следующих положений: </w:t>
            </w:r>
          </w:p>
          <w:p w:rsidR="00ED0408" w:rsidRPr="00E03050" w:rsidRDefault="00ED0408" w:rsidP="002843CD">
            <w:pPr>
              <w:ind w:firstLine="0"/>
              <w:rPr>
                <w:color w:val="auto"/>
                <w:sz w:val="24"/>
                <w:szCs w:val="24"/>
              </w:rPr>
            </w:pPr>
            <w:r w:rsidRPr="00E03050">
              <w:rPr>
                <w:color w:val="auto"/>
                <w:sz w:val="24"/>
                <w:szCs w:val="24"/>
              </w:rPr>
              <w:t>1) освобождения от налогообложения в соответствии со статьей 296 настоящего Кодекса;</w:t>
            </w: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2843CD" w:rsidRPr="00E03050" w:rsidRDefault="002843CD" w:rsidP="002843CD">
            <w:pPr>
              <w:ind w:firstLine="0"/>
              <w:rPr>
                <w:color w:val="auto"/>
                <w:sz w:val="24"/>
                <w:szCs w:val="24"/>
              </w:rPr>
            </w:pPr>
          </w:p>
          <w:p w:rsidR="002843CD" w:rsidRPr="00E03050" w:rsidRDefault="002843CD" w:rsidP="002843CD">
            <w:pPr>
              <w:ind w:firstLine="0"/>
              <w:rPr>
                <w:color w:val="auto"/>
                <w:sz w:val="24"/>
                <w:szCs w:val="24"/>
              </w:rPr>
            </w:pPr>
          </w:p>
          <w:p w:rsidR="002843CD" w:rsidRPr="00E03050" w:rsidRDefault="002843CD" w:rsidP="002843CD">
            <w:pPr>
              <w:ind w:firstLine="0"/>
              <w:rPr>
                <w:color w:val="auto"/>
                <w:sz w:val="24"/>
                <w:szCs w:val="24"/>
              </w:rPr>
            </w:pPr>
          </w:p>
          <w:p w:rsidR="002843CD" w:rsidRPr="00E03050" w:rsidRDefault="002843CD" w:rsidP="002843CD">
            <w:pPr>
              <w:ind w:firstLine="0"/>
              <w:rPr>
                <w:color w:val="auto"/>
                <w:sz w:val="24"/>
                <w:szCs w:val="24"/>
              </w:rPr>
            </w:pPr>
          </w:p>
          <w:p w:rsidR="002843CD" w:rsidRPr="00E03050" w:rsidRDefault="002843CD" w:rsidP="002843CD">
            <w:pPr>
              <w:ind w:firstLine="0"/>
              <w:rPr>
                <w:color w:val="auto"/>
                <w:sz w:val="24"/>
                <w:szCs w:val="24"/>
              </w:rPr>
            </w:pPr>
          </w:p>
          <w:p w:rsidR="002843CD" w:rsidRPr="00E03050" w:rsidRDefault="002843CD"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r w:rsidRPr="00E03050">
              <w:rPr>
                <w:color w:val="auto"/>
                <w:sz w:val="24"/>
                <w:szCs w:val="24"/>
              </w:rPr>
              <w:t>2) уменьшения финансовой прибыли до налогообложения контролируемой иностранной компании в соответствии с пунктом 4 статьи 297 настоящего Кодекса;</w:t>
            </w: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2843CD" w:rsidRPr="00E03050" w:rsidRDefault="002843CD" w:rsidP="002843CD">
            <w:pPr>
              <w:ind w:firstLine="0"/>
              <w:rPr>
                <w:color w:val="auto"/>
                <w:sz w:val="24"/>
                <w:szCs w:val="24"/>
              </w:rPr>
            </w:pPr>
          </w:p>
          <w:p w:rsidR="002843CD" w:rsidRPr="00E03050" w:rsidRDefault="002843CD" w:rsidP="002843CD">
            <w:pPr>
              <w:ind w:firstLine="0"/>
              <w:rPr>
                <w:color w:val="auto"/>
                <w:sz w:val="24"/>
                <w:szCs w:val="24"/>
              </w:rPr>
            </w:pPr>
          </w:p>
          <w:p w:rsidR="002843CD" w:rsidRPr="00E03050" w:rsidRDefault="002843CD"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r w:rsidRPr="00E03050">
              <w:rPr>
                <w:color w:val="auto"/>
                <w:sz w:val="24"/>
                <w:szCs w:val="24"/>
              </w:rPr>
              <w:t xml:space="preserve">3) вычета из корпоративного подоходного налога резидента в </w:t>
            </w:r>
            <w:r w:rsidRPr="00E03050">
              <w:rPr>
                <w:color w:val="auto"/>
                <w:sz w:val="24"/>
                <w:szCs w:val="24"/>
              </w:rPr>
              <w:lastRenderedPageBreak/>
              <w:t>соответствии со статьей 302 настоящего Кодекса;</w:t>
            </w: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p>
          <w:p w:rsidR="00ED0408" w:rsidRPr="00E03050" w:rsidRDefault="00ED0408" w:rsidP="002843CD">
            <w:pPr>
              <w:ind w:firstLine="0"/>
              <w:rPr>
                <w:color w:val="auto"/>
                <w:sz w:val="24"/>
                <w:szCs w:val="24"/>
              </w:rPr>
            </w:pPr>
            <w:r w:rsidRPr="00E03050">
              <w:rPr>
                <w:color w:val="auto"/>
                <w:sz w:val="24"/>
                <w:szCs w:val="24"/>
              </w:rPr>
              <w:t>4) зачета в счет уплаты корпоративного подоходного налога в Республике Казахстан в порядке, определенном пунктом 4 статьи 303 настоящего Кодекса.</w:t>
            </w:r>
          </w:p>
        </w:tc>
        <w:tc>
          <w:tcPr>
            <w:tcW w:w="2555" w:type="dxa"/>
          </w:tcPr>
          <w:p w:rsidR="00ED0408" w:rsidRPr="002843CD" w:rsidRDefault="00ED0408" w:rsidP="004129EA">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E00E7C" w:rsidRDefault="00ED0408" w:rsidP="002843CD">
            <w:pPr>
              <w:pStyle w:val="a5"/>
              <w:jc w:val="both"/>
            </w:pPr>
            <w:r w:rsidRPr="00E00E7C">
              <w:rPr>
                <w:bCs/>
              </w:rPr>
              <w:t xml:space="preserve">Статья 296. </w:t>
            </w:r>
          </w:p>
          <w:p w:rsidR="00ED0408" w:rsidRPr="002843CD" w:rsidRDefault="00ED0408" w:rsidP="002843CD">
            <w:pPr>
              <w:spacing w:before="100" w:beforeAutospacing="1" w:after="100" w:afterAutospacing="1"/>
              <w:rPr>
                <w:rFonts w:eastAsia="Times New Roman"/>
                <w:b/>
                <w:bCs/>
                <w:color w:val="auto"/>
                <w:sz w:val="24"/>
                <w:szCs w:val="24"/>
              </w:rPr>
            </w:pPr>
          </w:p>
        </w:tc>
        <w:tc>
          <w:tcPr>
            <w:tcW w:w="4396" w:type="dxa"/>
          </w:tcPr>
          <w:p w:rsidR="00E03050" w:rsidRPr="002843CD" w:rsidRDefault="00E03050" w:rsidP="00E03050">
            <w:pPr>
              <w:pStyle w:val="a5"/>
              <w:jc w:val="both"/>
            </w:pPr>
            <w:r w:rsidRPr="002843CD">
              <w:rPr>
                <w:b/>
                <w:bCs/>
              </w:rPr>
              <w:t>Статья 296. Освобождение от налогообложения</w:t>
            </w:r>
          </w:p>
          <w:p w:rsidR="00E03050" w:rsidRDefault="00E03050" w:rsidP="002843CD">
            <w:pPr>
              <w:shd w:val="clear" w:color="auto" w:fill="FFFFFF"/>
              <w:ind w:left="34" w:firstLine="0"/>
              <w:rPr>
                <w:rFonts w:eastAsia="Times New Roman"/>
                <w:bCs/>
                <w:color w:val="auto"/>
                <w:sz w:val="24"/>
                <w:szCs w:val="24"/>
                <w:lang w:eastAsia="ru-RU"/>
              </w:rPr>
            </w:pPr>
          </w:p>
          <w:p w:rsidR="00ED0408" w:rsidRPr="002843CD" w:rsidRDefault="00ED0408" w:rsidP="002843CD">
            <w:pPr>
              <w:shd w:val="clear" w:color="auto" w:fill="FFFFFF"/>
              <w:ind w:left="34" w:firstLine="0"/>
              <w:rPr>
                <w:rFonts w:eastAsia="Times New Roman"/>
                <w:bCs/>
                <w:color w:val="auto"/>
                <w:sz w:val="24"/>
                <w:szCs w:val="24"/>
                <w:lang w:eastAsia="ru-RU"/>
              </w:rPr>
            </w:pPr>
            <w:r w:rsidRPr="002843CD">
              <w:rPr>
                <w:rFonts w:eastAsia="Times New Roman"/>
                <w:bCs/>
                <w:color w:val="auto"/>
                <w:sz w:val="24"/>
                <w:szCs w:val="24"/>
                <w:lang w:eastAsia="ru-RU"/>
              </w:rPr>
              <w:t>Отсутствует</w:t>
            </w:r>
          </w:p>
        </w:tc>
        <w:tc>
          <w:tcPr>
            <w:tcW w:w="4249" w:type="dxa"/>
          </w:tcPr>
          <w:p w:rsidR="00E03050" w:rsidRPr="002843CD" w:rsidRDefault="00E03050" w:rsidP="00E03050">
            <w:pPr>
              <w:pStyle w:val="a5"/>
              <w:jc w:val="both"/>
            </w:pPr>
            <w:r w:rsidRPr="002843CD">
              <w:rPr>
                <w:b/>
                <w:bCs/>
              </w:rPr>
              <w:t>Статья 296. Освобождение от налогообложения</w:t>
            </w:r>
          </w:p>
          <w:p w:rsidR="00E03050" w:rsidRDefault="00E03050"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color w:val="auto"/>
                <w:sz w:val="24"/>
                <w:szCs w:val="24"/>
                <w:lang w:eastAsia="ru-RU"/>
              </w:rPr>
            </w:pPr>
            <w:r w:rsidRPr="002843CD">
              <w:rPr>
                <w:rFonts w:eastAsia="Times New Roman"/>
                <w:color w:val="auto"/>
                <w:sz w:val="24"/>
                <w:szCs w:val="24"/>
                <w:lang w:eastAsia="ru-RU"/>
              </w:rPr>
              <w:t>1.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rsidR="00ED0408" w:rsidRPr="002843CD" w:rsidRDefault="00ED0408" w:rsidP="002843CD">
            <w:pPr>
              <w:shd w:val="clear" w:color="auto" w:fill="FFFFFF"/>
              <w:ind w:firstLine="0"/>
              <w:rPr>
                <w:rFonts w:eastAsia="Times New Roman"/>
                <w:color w:val="auto"/>
                <w:sz w:val="24"/>
                <w:szCs w:val="24"/>
                <w:lang w:eastAsia="ru-RU"/>
              </w:rPr>
            </w:pPr>
          </w:p>
          <w:p w:rsidR="00ED0408" w:rsidRPr="002843CD" w:rsidRDefault="00ED0408" w:rsidP="002843CD">
            <w:pPr>
              <w:shd w:val="clear" w:color="auto" w:fill="FFFFFF"/>
              <w:ind w:firstLine="0"/>
              <w:rPr>
                <w:rFonts w:eastAsia="Times New Roman"/>
                <w:b/>
                <w:color w:val="auto"/>
                <w:sz w:val="24"/>
                <w:szCs w:val="24"/>
                <w:lang w:eastAsia="ru-RU"/>
              </w:rPr>
            </w:pPr>
            <w:r w:rsidRPr="002843CD">
              <w:rPr>
                <w:rFonts w:eastAsia="Times New Roman"/>
                <w:color w:val="auto"/>
                <w:sz w:val="24"/>
                <w:szCs w:val="24"/>
                <w:lang w:eastAsia="ru-RU"/>
              </w:rPr>
              <w:lastRenderedPageBreak/>
              <w:t xml:space="preserve">6) Если финансовая прибыль постоянного учреждения контролируемой иностранной компании облагалась налогом на прибыль в иностранном государстве, в котором зарегистрировано постоянное учреждение контролируемой иностранной компании, по эффективной ставке, составляющей 20 и более процентов. </w:t>
            </w:r>
          </w:p>
        </w:tc>
        <w:tc>
          <w:tcPr>
            <w:tcW w:w="2555" w:type="dxa"/>
          </w:tcPr>
          <w:p w:rsidR="00ED0408" w:rsidRPr="002843CD" w:rsidRDefault="00ED0408" w:rsidP="00F15B55">
            <w:pPr>
              <w:ind w:firstLine="0"/>
              <w:rPr>
                <w:rFonts w:eastAsia="Times New Roman"/>
                <w:color w:val="auto"/>
                <w:sz w:val="24"/>
                <w:szCs w:val="24"/>
                <w:lang w:eastAsia="ru-RU"/>
              </w:rPr>
            </w:pPr>
            <w:r w:rsidRPr="002843CD">
              <w:rPr>
                <w:color w:val="auto"/>
                <w:sz w:val="24"/>
                <w:szCs w:val="24"/>
              </w:rPr>
              <w:lastRenderedPageBreak/>
              <w:t xml:space="preserve">ст. 296 НК не предусматривает освобождения налогообложения </w:t>
            </w:r>
            <w:r w:rsidRPr="002843CD">
              <w:rPr>
                <w:rFonts w:eastAsia="Times New Roman"/>
                <w:color w:val="auto"/>
                <w:sz w:val="24"/>
                <w:szCs w:val="24"/>
                <w:lang w:eastAsia="ru-RU"/>
              </w:rPr>
              <w:t xml:space="preserve">финансовой прибыли постоянного учреждения КИК, если финансовая прибыль облагалась налогом на прибыль в иностранном государстве, в котором </w:t>
            </w:r>
            <w:r w:rsidRPr="002843CD">
              <w:rPr>
                <w:rFonts w:eastAsia="Times New Roman"/>
                <w:color w:val="auto"/>
                <w:sz w:val="24"/>
                <w:szCs w:val="24"/>
                <w:lang w:eastAsia="ru-RU"/>
              </w:rPr>
              <w:lastRenderedPageBreak/>
              <w:t>зарегистрировано постоянное учреждение КИК. Таким образом, финансовая прибыль такого постоянного учреждения КИК подлежит двойному налогообложению.</w:t>
            </w:r>
          </w:p>
        </w:tc>
        <w:tc>
          <w:tcPr>
            <w:tcW w:w="1989" w:type="dxa"/>
          </w:tcPr>
          <w:p w:rsidR="00ED0408" w:rsidRPr="002843CD" w:rsidRDefault="00ED0408" w:rsidP="00B42393">
            <w:pPr>
              <w:ind w:firstLine="0"/>
              <w:rPr>
                <w:color w:val="auto"/>
                <w:sz w:val="24"/>
                <w:szCs w:val="24"/>
              </w:rPr>
            </w:pPr>
            <w:r w:rsidRPr="002843CD">
              <w:rPr>
                <w:color w:val="auto"/>
                <w:sz w:val="24"/>
                <w:szCs w:val="24"/>
                <w:lang w:val="en-US"/>
              </w:rPr>
              <w:lastRenderedPageBreak/>
              <w:t>Angels Niko Advisory</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3), 4), 5) п. 1 ст. 296</w:t>
            </w:r>
          </w:p>
        </w:tc>
        <w:tc>
          <w:tcPr>
            <w:tcW w:w="4396" w:type="dxa"/>
          </w:tcPr>
          <w:p w:rsidR="00ED0408" w:rsidRPr="00E03050" w:rsidRDefault="00ED0408" w:rsidP="002843CD">
            <w:pPr>
              <w:ind w:left="34" w:firstLine="0"/>
              <w:rPr>
                <w:b/>
                <w:color w:val="auto"/>
                <w:sz w:val="24"/>
                <w:szCs w:val="24"/>
              </w:rPr>
            </w:pPr>
            <w:r w:rsidRPr="00E03050">
              <w:rPr>
                <w:rStyle w:val="s1"/>
                <w:b/>
                <w:color w:val="auto"/>
                <w:sz w:val="24"/>
                <w:szCs w:val="24"/>
              </w:rPr>
              <w:t>Статья 296. Освобождение от налогообложения</w:t>
            </w:r>
          </w:p>
          <w:p w:rsidR="00ED0408" w:rsidRPr="002843CD" w:rsidRDefault="00ED0408" w:rsidP="002843CD">
            <w:pPr>
              <w:ind w:left="34" w:firstLine="0"/>
              <w:rPr>
                <w:color w:val="auto"/>
                <w:sz w:val="24"/>
                <w:szCs w:val="24"/>
              </w:rPr>
            </w:pPr>
            <w:r w:rsidRPr="002843CD">
              <w:rPr>
                <w:color w:val="auto"/>
                <w:sz w:val="24"/>
                <w:szCs w:val="24"/>
              </w:rPr>
              <w:t>1.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rsidR="00ED0408" w:rsidRPr="002843CD" w:rsidRDefault="00ED0408" w:rsidP="002843CD">
            <w:pPr>
              <w:ind w:left="34" w:firstLine="0"/>
              <w:rPr>
                <w:color w:val="auto"/>
                <w:sz w:val="24"/>
                <w:szCs w:val="24"/>
              </w:rPr>
            </w:pP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t xml:space="preserve">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w:t>
            </w:r>
            <w:r w:rsidRPr="002843CD">
              <w:rPr>
                <w:b/>
                <w:color w:val="auto"/>
                <w:sz w:val="24"/>
                <w:szCs w:val="24"/>
              </w:rPr>
              <w:t>20</w:t>
            </w:r>
            <w:r w:rsidRPr="002843CD">
              <w:rPr>
                <w:color w:val="auto"/>
                <w:sz w:val="24"/>
                <w:szCs w:val="24"/>
              </w:rPr>
              <w:t xml:space="preserve"> и более процентов;</w:t>
            </w:r>
          </w:p>
          <w:p w:rsidR="00ED0408" w:rsidRPr="002843CD" w:rsidRDefault="00ED0408" w:rsidP="002843CD">
            <w:pPr>
              <w:ind w:left="34" w:firstLine="0"/>
              <w:rPr>
                <w:color w:val="auto"/>
                <w:sz w:val="24"/>
                <w:szCs w:val="24"/>
              </w:rPr>
            </w:pPr>
            <w:r w:rsidRPr="002843CD">
              <w:rPr>
                <w:color w:val="auto"/>
                <w:sz w:val="24"/>
                <w:szCs w:val="24"/>
              </w:rPr>
              <w:lastRenderedPageBreak/>
              <w:t xml:space="preserve">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по эффективной ставке, составляющей </w:t>
            </w:r>
            <w:r w:rsidRPr="002843CD">
              <w:rPr>
                <w:b/>
                <w:color w:val="auto"/>
                <w:sz w:val="24"/>
                <w:szCs w:val="24"/>
              </w:rPr>
              <w:t>20</w:t>
            </w:r>
            <w:r w:rsidRPr="002843CD">
              <w:rPr>
                <w:color w:val="auto"/>
                <w:sz w:val="24"/>
                <w:szCs w:val="24"/>
              </w:rPr>
              <w:t xml:space="preserve"> и более процентов;</w:t>
            </w:r>
          </w:p>
          <w:p w:rsidR="00ED0408" w:rsidRPr="002843CD" w:rsidRDefault="00ED0408" w:rsidP="002843CD">
            <w:pPr>
              <w:ind w:left="34" w:firstLine="0"/>
              <w:rPr>
                <w:color w:val="auto"/>
                <w:sz w:val="24"/>
                <w:szCs w:val="24"/>
              </w:rPr>
            </w:pPr>
            <w:r w:rsidRPr="002843CD">
              <w:rPr>
                <w:color w:val="auto"/>
                <w:sz w:val="24"/>
                <w:szCs w:val="24"/>
              </w:rPr>
              <w:t xml:space="preserve">5) если финансовая прибыль контролируемой иностранной компании или финансовая прибыль постоянного учреждения контролируемой иностранной компании, которые зарегистрированы в </w:t>
            </w:r>
            <w:r w:rsidRPr="002843CD">
              <w:rPr>
                <w:rStyle w:val="s2"/>
                <w:color w:val="auto"/>
                <w:sz w:val="24"/>
                <w:szCs w:val="24"/>
              </w:rPr>
              <w:t>государстве с льготным налогообложением</w:t>
            </w:r>
            <w:r w:rsidRPr="002843CD">
              <w:rPr>
                <w:color w:val="auto"/>
                <w:sz w:val="24"/>
                <w:szCs w:val="24"/>
              </w:rPr>
              <w:t xml:space="preserve">, облагалась налогом на прибыль по эффективной ставке, составляющей </w:t>
            </w:r>
            <w:r w:rsidRPr="002843CD">
              <w:rPr>
                <w:b/>
                <w:color w:val="auto"/>
                <w:sz w:val="24"/>
                <w:szCs w:val="24"/>
              </w:rPr>
              <w:t>20</w:t>
            </w:r>
            <w:r w:rsidRPr="002843CD">
              <w:rPr>
                <w:color w:val="auto"/>
                <w:sz w:val="24"/>
                <w:szCs w:val="24"/>
              </w:rPr>
              <w:t xml:space="preserve"> и более процентов.</w:t>
            </w:r>
          </w:p>
          <w:p w:rsidR="00ED0408" w:rsidRPr="002843CD" w:rsidRDefault="00ED0408" w:rsidP="002843CD">
            <w:pPr>
              <w:ind w:left="34" w:firstLine="0"/>
              <w:rPr>
                <w:rFonts w:eastAsia="Times New Roman"/>
                <w:color w:val="auto"/>
                <w:sz w:val="24"/>
                <w:szCs w:val="24"/>
                <w:lang w:eastAsia="ru-RU"/>
              </w:rPr>
            </w:pPr>
          </w:p>
        </w:tc>
        <w:tc>
          <w:tcPr>
            <w:tcW w:w="4249" w:type="dxa"/>
          </w:tcPr>
          <w:p w:rsidR="00ED0408" w:rsidRPr="00E03050" w:rsidRDefault="00ED0408" w:rsidP="002843CD">
            <w:pPr>
              <w:ind w:firstLine="0"/>
              <w:rPr>
                <w:b/>
                <w:color w:val="auto"/>
                <w:sz w:val="24"/>
                <w:szCs w:val="24"/>
              </w:rPr>
            </w:pPr>
            <w:r w:rsidRPr="00E03050">
              <w:rPr>
                <w:rStyle w:val="s1"/>
                <w:b/>
                <w:color w:val="auto"/>
                <w:sz w:val="24"/>
                <w:szCs w:val="24"/>
              </w:rPr>
              <w:lastRenderedPageBreak/>
              <w:t>Статья 296. Освобождение от налогообложения</w:t>
            </w:r>
          </w:p>
          <w:p w:rsidR="00ED0408" w:rsidRPr="002843CD" w:rsidRDefault="00ED0408" w:rsidP="002843CD">
            <w:pPr>
              <w:ind w:firstLine="0"/>
              <w:rPr>
                <w:color w:val="auto"/>
                <w:sz w:val="24"/>
                <w:szCs w:val="24"/>
              </w:rPr>
            </w:pPr>
            <w:r w:rsidRPr="002843CD">
              <w:rPr>
                <w:color w:val="auto"/>
                <w:sz w:val="24"/>
                <w:szCs w:val="24"/>
              </w:rPr>
              <w:t>1. Освобождается от налогообложения в Республике Казахстан финансовая прибыль контролируемой иностранной компании или финансовая прибыль постоянного учреждения контролируемой иностранной компании при выполнении одного из следующих условий:</w:t>
            </w:r>
          </w:p>
          <w:p w:rsidR="00ED0408" w:rsidRPr="002843CD" w:rsidRDefault="00ED0408" w:rsidP="002843CD">
            <w:pPr>
              <w:ind w:firstLine="0"/>
              <w:rPr>
                <w:color w:val="auto"/>
                <w:sz w:val="24"/>
                <w:szCs w:val="24"/>
              </w:rPr>
            </w:pP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3) если финансовая прибыль постоянного учреждения контролируемой иностранной компании облагалась налогом на прибыль в государстве, в котором зарегистрирована контролируемая иностранная компания, создавшая постоянное учреждение, по эффективной ставке, составляющей </w:t>
            </w:r>
            <w:r w:rsidRPr="002843CD">
              <w:rPr>
                <w:b/>
                <w:color w:val="auto"/>
                <w:sz w:val="24"/>
                <w:szCs w:val="24"/>
              </w:rPr>
              <w:t>10</w:t>
            </w:r>
            <w:r w:rsidRPr="002843CD">
              <w:rPr>
                <w:color w:val="auto"/>
                <w:sz w:val="24"/>
                <w:szCs w:val="24"/>
              </w:rPr>
              <w:t xml:space="preserve"> и более процентов;</w:t>
            </w:r>
          </w:p>
          <w:p w:rsidR="00ED0408" w:rsidRPr="002843CD" w:rsidRDefault="00ED0408" w:rsidP="002843CD">
            <w:pPr>
              <w:ind w:firstLine="0"/>
              <w:rPr>
                <w:color w:val="auto"/>
                <w:sz w:val="24"/>
                <w:szCs w:val="24"/>
              </w:rPr>
            </w:pPr>
            <w:r w:rsidRPr="002843CD">
              <w:rPr>
                <w:color w:val="auto"/>
                <w:sz w:val="24"/>
                <w:szCs w:val="24"/>
              </w:rPr>
              <w:lastRenderedPageBreak/>
              <w:t xml:space="preserve">4) если финансовая прибыль контролируемой иностранной компании или финансовая прибыль постоянного учреждения контролируемой иностранной компании облагалась налогом в государстве,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по эффективной ставке, составляющей </w:t>
            </w:r>
            <w:r w:rsidRPr="002843CD">
              <w:rPr>
                <w:b/>
                <w:color w:val="auto"/>
                <w:sz w:val="24"/>
                <w:szCs w:val="24"/>
              </w:rPr>
              <w:t>10</w:t>
            </w:r>
            <w:r w:rsidRPr="002843CD">
              <w:rPr>
                <w:color w:val="auto"/>
                <w:sz w:val="24"/>
                <w:szCs w:val="24"/>
              </w:rPr>
              <w:t xml:space="preserve"> и более процентов;</w:t>
            </w:r>
          </w:p>
          <w:p w:rsidR="00ED0408" w:rsidRPr="002843CD" w:rsidRDefault="00ED0408" w:rsidP="002843CD">
            <w:pPr>
              <w:ind w:firstLine="0"/>
              <w:rPr>
                <w:color w:val="auto"/>
                <w:sz w:val="24"/>
                <w:szCs w:val="24"/>
              </w:rPr>
            </w:pPr>
            <w:r w:rsidRPr="002843CD">
              <w:rPr>
                <w:color w:val="auto"/>
                <w:sz w:val="24"/>
                <w:szCs w:val="24"/>
              </w:rPr>
              <w:t xml:space="preserve">5) если финансовая прибыль контролируемой иностранной компании или финансовая прибыль постоянного учреждения контролируемой иностранной компании, которые зарегистрированы в </w:t>
            </w:r>
            <w:r w:rsidRPr="002843CD">
              <w:rPr>
                <w:rStyle w:val="s2"/>
                <w:color w:val="auto"/>
                <w:sz w:val="24"/>
                <w:szCs w:val="24"/>
              </w:rPr>
              <w:t>государстве с льготным налогообложением</w:t>
            </w:r>
            <w:r w:rsidRPr="002843CD">
              <w:rPr>
                <w:color w:val="auto"/>
                <w:sz w:val="24"/>
                <w:szCs w:val="24"/>
              </w:rPr>
              <w:t xml:space="preserve">, облагалась налогом на прибыль по эффективной ставке, составляющей </w:t>
            </w:r>
            <w:r w:rsidRPr="002843CD">
              <w:rPr>
                <w:b/>
                <w:color w:val="auto"/>
                <w:sz w:val="24"/>
                <w:szCs w:val="24"/>
              </w:rPr>
              <w:t>10</w:t>
            </w:r>
            <w:r w:rsidRPr="002843CD">
              <w:rPr>
                <w:color w:val="auto"/>
                <w:sz w:val="24"/>
                <w:szCs w:val="24"/>
              </w:rPr>
              <w:t xml:space="preserve"> и более процентов.</w:t>
            </w:r>
          </w:p>
          <w:p w:rsidR="00ED0408" w:rsidRPr="002843CD" w:rsidRDefault="00ED0408" w:rsidP="002843CD">
            <w:pPr>
              <w:ind w:left="1200" w:firstLine="0"/>
              <w:rPr>
                <w:rFonts w:eastAsia="Times New Roman"/>
                <w:b/>
                <w:color w:val="auto"/>
                <w:sz w:val="24"/>
                <w:szCs w:val="24"/>
                <w:lang w:eastAsia="ru-RU"/>
              </w:rPr>
            </w:pPr>
          </w:p>
        </w:tc>
        <w:tc>
          <w:tcPr>
            <w:tcW w:w="2555" w:type="dxa"/>
          </w:tcPr>
          <w:p w:rsidR="00ED0408" w:rsidRPr="002843CD" w:rsidRDefault="00ED0408" w:rsidP="004129EA">
            <w:pPr>
              <w:ind w:firstLine="0"/>
              <w:rPr>
                <w:color w:val="auto"/>
                <w:sz w:val="24"/>
                <w:szCs w:val="24"/>
              </w:rPr>
            </w:pPr>
          </w:p>
        </w:tc>
        <w:tc>
          <w:tcPr>
            <w:tcW w:w="1989" w:type="dxa"/>
          </w:tcPr>
          <w:p w:rsidR="00ED0408" w:rsidRPr="002843CD" w:rsidRDefault="00ED0408" w:rsidP="00B42393">
            <w:pPr>
              <w:ind w:firstLine="0"/>
              <w:rPr>
                <w:color w:val="auto"/>
                <w:sz w:val="24"/>
                <w:szCs w:val="24"/>
              </w:rPr>
            </w:pP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2 ст. 296</w:t>
            </w:r>
          </w:p>
        </w:tc>
        <w:tc>
          <w:tcPr>
            <w:tcW w:w="4396" w:type="dxa"/>
          </w:tcPr>
          <w:p w:rsidR="00ED0408" w:rsidRPr="00E03050" w:rsidRDefault="00ED0408" w:rsidP="002843CD">
            <w:pPr>
              <w:ind w:left="34" w:firstLine="0"/>
              <w:rPr>
                <w:b/>
                <w:color w:val="auto"/>
                <w:sz w:val="24"/>
                <w:szCs w:val="24"/>
              </w:rPr>
            </w:pPr>
            <w:r w:rsidRPr="00E03050">
              <w:rPr>
                <w:rStyle w:val="s1"/>
                <w:b/>
                <w:color w:val="auto"/>
                <w:sz w:val="24"/>
                <w:szCs w:val="24"/>
              </w:rPr>
              <w:t>Статья 296. Освобождение от налогообложения</w:t>
            </w:r>
          </w:p>
          <w:p w:rsidR="00ED0408" w:rsidRPr="002843CD" w:rsidRDefault="00ED0408" w:rsidP="002843CD">
            <w:pPr>
              <w:ind w:left="34" w:firstLine="0"/>
              <w:rPr>
                <w:color w:val="auto"/>
                <w:sz w:val="24"/>
                <w:szCs w:val="24"/>
              </w:rPr>
            </w:pP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lastRenderedPageBreak/>
              <w:t>2. Для целей применения пункта 1 настоящей статьи у резидента должны быть в наличии:</w:t>
            </w:r>
          </w:p>
          <w:p w:rsidR="00ED0408" w:rsidRPr="002843CD" w:rsidRDefault="00ED0408" w:rsidP="002843CD">
            <w:pPr>
              <w:ind w:left="34" w:firstLine="0"/>
              <w:rPr>
                <w:color w:val="auto"/>
                <w:sz w:val="24"/>
                <w:szCs w:val="24"/>
              </w:rPr>
            </w:pPr>
            <w:r w:rsidRPr="002843CD">
              <w:rPr>
                <w:color w:val="auto"/>
                <w:sz w:val="24"/>
                <w:szCs w:val="24"/>
              </w:rPr>
              <w:t>1) в случае применения подпункта 1) или 2) пункта 1 настоящей статьи:</w:t>
            </w:r>
          </w:p>
          <w:p w:rsidR="00ED0408" w:rsidRPr="002843CD" w:rsidRDefault="00ED0408" w:rsidP="002843CD">
            <w:pPr>
              <w:ind w:left="34" w:firstLine="0"/>
              <w:rPr>
                <w:color w:val="auto"/>
                <w:sz w:val="24"/>
                <w:szCs w:val="24"/>
              </w:rPr>
            </w:pPr>
            <w:r w:rsidRPr="002843CD">
              <w:rPr>
                <w:color w:val="auto"/>
                <w:sz w:val="24"/>
                <w:szCs w:val="24"/>
              </w:rPr>
              <w:t>копии документов, подтверждающих косвенное участие или косвенный контроль резидента в контролируемой иностранной компании, указанное или указанный в подпунктах 1) и 2) пункта 1 настоящей статьи, или</w:t>
            </w:r>
          </w:p>
          <w:p w:rsidR="00ED0408" w:rsidRPr="002843CD" w:rsidRDefault="00ED0408" w:rsidP="002843CD">
            <w:pPr>
              <w:ind w:left="34" w:firstLine="0"/>
              <w:rPr>
                <w:color w:val="auto"/>
                <w:sz w:val="24"/>
                <w:szCs w:val="24"/>
              </w:rPr>
            </w:pPr>
            <w:r w:rsidRPr="002843CD">
              <w:rPr>
                <w:color w:val="auto"/>
                <w:sz w:val="24"/>
                <w:szCs w:val="24"/>
              </w:rPr>
              <w:t>копия документа, указывающего организационную структуру консолидированной группы, участником (акционером) которой является резидент, с отражением наименования всех участников такой консолидированной группы и их географического местонахождения (наименования государств (территорий), где участники консолидированной группы созданы (учреждены)), размеров долей участия или наличия контроля и номеров государственной и налоговой регистрации всех участников консолидированной группы (при наличии налоговой регистрации);</w:t>
            </w:r>
          </w:p>
          <w:p w:rsidR="00ED0408" w:rsidRPr="002843CD" w:rsidRDefault="00ED0408" w:rsidP="002843CD">
            <w:pPr>
              <w:ind w:left="34" w:firstLine="0"/>
              <w:rPr>
                <w:color w:val="auto"/>
                <w:sz w:val="24"/>
                <w:szCs w:val="24"/>
              </w:rPr>
            </w:pPr>
            <w:r w:rsidRPr="002843CD">
              <w:rPr>
                <w:color w:val="auto"/>
                <w:sz w:val="24"/>
                <w:szCs w:val="24"/>
              </w:rPr>
              <w:t>2) в случае применения подпункта 3) пункта 1 настоящей статьи:</w:t>
            </w:r>
          </w:p>
          <w:p w:rsidR="00ED0408" w:rsidRPr="002843CD" w:rsidRDefault="00ED0408" w:rsidP="002843CD">
            <w:pPr>
              <w:ind w:left="34" w:firstLine="0"/>
              <w:rPr>
                <w:color w:val="auto"/>
                <w:sz w:val="24"/>
                <w:szCs w:val="24"/>
              </w:rPr>
            </w:pPr>
            <w:r w:rsidRPr="002843CD">
              <w:rPr>
                <w:color w:val="auto"/>
                <w:sz w:val="24"/>
                <w:szCs w:val="24"/>
              </w:rPr>
              <w:t xml:space="preserve">копия финансовой отчетности контролируемой иностранной </w:t>
            </w:r>
            <w:r w:rsidRPr="002843CD">
              <w:rPr>
                <w:color w:val="auto"/>
                <w:sz w:val="24"/>
                <w:szCs w:val="24"/>
              </w:rPr>
              <w:lastRenderedPageBreak/>
              <w:t>компании, создавшей постоянное учреждение;</w:t>
            </w:r>
          </w:p>
          <w:p w:rsidR="00ED0408" w:rsidRPr="002843CD" w:rsidRDefault="00ED0408" w:rsidP="002843CD">
            <w:pPr>
              <w:ind w:left="34" w:firstLine="0"/>
              <w:rPr>
                <w:color w:val="auto"/>
                <w:sz w:val="24"/>
                <w:szCs w:val="24"/>
              </w:rPr>
            </w:pPr>
            <w:r w:rsidRPr="002843CD">
              <w:rPr>
                <w:color w:val="auto"/>
                <w:sz w:val="24"/>
                <w:szCs w:val="24"/>
              </w:rPr>
              <w:t xml:space="preserve">копия финансовой отчетности постоянного учреждения контролируемой иностранной </w:t>
            </w:r>
            <w:r w:rsidRPr="002843CD">
              <w:rPr>
                <w:b/>
                <w:color w:val="auto"/>
                <w:sz w:val="24"/>
                <w:szCs w:val="24"/>
              </w:rPr>
              <w:t>компании</w:t>
            </w:r>
            <w:r w:rsidRPr="002843CD">
              <w:rPr>
                <w:color w:val="auto"/>
                <w:sz w:val="24"/>
                <w:szCs w:val="24"/>
              </w:rPr>
              <w:t>;</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контролируемой иностранной компании, создавшей постоянное учреждение, финансовой прибыли такого постоянного учреждения;</w:t>
            </w:r>
          </w:p>
          <w:p w:rsidR="00ED0408" w:rsidRPr="002843CD" w:rsidRDefault="00ED0408" w:rsidP="002843CD">
            <w:pPr>
              <w:ind w:left="34"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создавшая постоянное учреждение, налога на прибыль с финансовой прибыли постоянного учреждения </w:t>
            </w:r>
            <w:r w:rsidRPr="002843CD">
              <w:rPr>
                <w:color w:val="auto"/>
                <w:sz w:val="24"/>
                <w:szCs w:val="24"/>
              </w:rPr>
              <w:lastRenderedPageBreak/>
              <w:t>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один из следующих документов:</w:t>
            </w:r>
          </w:p>
          <w:p w:rsidR="00ED0408" w:rsidRPr="002843CD" w:rsidRDefault="00ED0408" w:rsidP="002843CD">
            <w:pPr>
              <w:ind w:left="34" w:firstLine="0"/>
              <w:rPr>
                <w:color w:val="auto"/>
                <w:sz w:val="24"/>
                <w:szCs w:val="24"/>
              </w:rPr>
            </w:pPr>
            <w:r w:rsidRPr="002843CD">
              <w:rPr>
                <w:color w:val="auto"/>
                <w:sz w:val="24"/>
                <w:szCs w:val="24"/>
              </w:rPr>
              <w:t xml:space="preserve">информация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мировых доходов резидентов;</w:t>
            </w: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законодательного акта (актов) государства, в котором зарегистрирована контролируемая иностранная компания, создавшая постоянное учреждение, устанавливающего (устанавливающих) или в части установления нормы о налогообложении мировых доходов резидентов.</w:t>
            </w:r>
          </w:p>
          <w:p w:rsidR="00ED0408" w:rsidRPr="002843CD" w:rsidRDefault="00ED0408" w:rsidP="002843CD">
            <w:pPr>
              <w:ind w:left="34" w:firstLine="0"/>
              <w:rPr>
                <w:color w:val="auto"/>
                <w:sz w:val="24"/>
                <w:szCs w:val="24"/>
              </w:rPr>
            </w:pPr>
            <w:r w:rsidRPr="002843CD">
              <w:rPr>
                <w:color w:val="auto"/>
                <w:sz w:val="24"/>
                <w:szCs w:val="24"/>
              </w:rPr>
              <w:t>Положения абзаца восьмого части первой настоящего подпункта применяются в случаях отсутствия:</w:t>
            </w:r>
          </w:p>
          <w:p w:rsidR="00ED0408" w:rsidRPr="002843CD" w:rsidRDefault="00ED0408" w:rsidP="002843CD">
            <w:pPr>
              <w:ind w:left="34" w:firstLine="0"/>
              <w:rPr>
                <w:color w:val="auto"/>
                <w:sz w:val="24"/>
                <w:szCs w:val="24"/>
              </w:rPr>
            </w:pPr>
            <w:r w:rsidRPr="002843CD">
              <w:rPr>
                <w:color w:val="auto"/>
                <w:sz w:val="24"/>
                <w:szCs w:val="24"/>
              </w:rPr>
              <w:t xml:space="preserve">информации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мировых доходов резидентов или</w:t>
            </w:r>
          </w:p>
          <w:p w:rsidR="00ED0408" w:rsidRPr="002843CD" w:rsidRDefault="00ED0408" w:rsidP="002843CD">
            <w:pPr>
              <w:ind w:left="34" w:firstLine="0"/>
              <w:rPr>
                <w:color w:val="auto"/>
                <w:sz w:val="24"/>
                <w:szCs w:val="24"/>
              </w:rPr>
            </w:pPr>
            <w:r w:rsidRPr="002843CD">
              <w:rPr>
                <w:color w:val="auto"/>
                <w:sz w:val="24"/>
                <w:szCs w:val="24"/>
              </w:rPr>
              <w:t xml:space="preserve">сведений у уполномоченного органа, имеющихся у резидента, о том, что в </w:t>
            </w:r>
            <w:r w:rsidRPr="002843CD">
              <w:rPr>
                <w:color w:val="auto"/>
                <w:sz w:val="24"/>
                <w:szCs w:val="24"/>
              </w:rPr>
              <w:lastRenderedPageBreak/>
              <w:t>законодательных актах иностранного государства имеются нормы о налогообложении мировых доходов резидентов.</w:t>
            </w:r>
          </w:p>
          <w:p w:rsidR="00ED0408" w:rsidRPr="002843CD" w:rsidRDefault="00ED0408" w:rsidP="002843CD">
            <w:pPr>
              <w:ind w:left="34" w:firstLine="0"/>
              <w:rPr>
                <w:color w:val="auto"/>
                <w:sz w:val="24"/>
                <w:szCs w:val="24"/>
              </w:rPr>
            </w:pPr>
            <w:r w:rsidRPr="002843CD">
              <w:rPr>
                <w:color w:val="auto"/>
                <w:sz w:val="24"/>
                <w:szCs w:val="24"/>
              </w:rPr>
              <w:t>В случае включения налога у источника выплаты при определении эффективной ставки у резидента должны быть в наличии:</w:t>
            </w: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rsidR="00ED0408" w:rsidRPr="002843CD" w:rsidRDefault="00ED0408" w:rsidP="002843CD">
            <w:pPr>
              <w:ind w:left="34" w:firstLine="0"/>
              <w:rPr>
                <w:color w:val="auto"/>
                <w:sz w:val="24"/>
                <w:szCs w:val="24"/>
              </w:rPr>
            </w:pPr>
            <w:r w:rsidRPr="002843CD">
              <w:rPr>
                <w:color w:val="auto"/>
                <w:sz w:val="24"/>
                <w:szCs w:val="24"/>
              </w:rPr>
              <w:t>3) в случае применения подпункта 4) пункта 1 настоящей статьи:</w:t>
            </w:r>
          </w:p>
          <w:p w:rsidR="00ED0408" w:rsidRPr="002843CD" w:rsidRDefault="00ED0408" w:rsidP="002843CD">
            <w:pPr>
              <w:ind w:left="34" w:firstLine="0"/>
              <w:rPr>
                <w:color w:val="auto"/>
                <w:sz w:val="24"/>
                <w:szCs w:val="24"/>
              </w:rPr>
            </w:pPr>
            <w:r w:rsidRPr="002843CD">
              <w:rPr>
                <w:color w:val="auto"/>
                <w:sz w:val="24"/>
                <w:szCs w:val="24"/>
              </w:rPr>
              <w:lastRenderedPageBreak/>
              <w:t>копия консолидированной финансовой отчетности контролируемого лица, через которого осуществляется косвенное владение или косвенный контроль в 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копия финансовой отчетности контролируемой иностранной компании или финансовой отчетности постоянного учреждения контролируемой иностранной компании;</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консолидированную финансовую прибыль контролируемого лица, через которого резидент косвенно владеет долями участия или имеет косвенный контроль в контролируемой иностранной компании, финансовой прибыли контролируемой иностранной компании или финансовой прибыли постоянного учреждения </w:t>
            </w:r>
            <w:r w:rsidRPr="002843CD">
              <w:rPr>
                <w:color w:val="auto"/>
                <w:sz w:val="24"/>
                <w:szCs w:val="24"/>
              </w:rPr>
              <w:lastRenderedPageBreak/>
              <w:t>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один из следующих документов:</w:t>
            </w:r>
          </w:p>
          <w:p w:rsidR="00ED0408" w:rsidRPr="002843CD" w:rsidRDefault="00ED0408" w:rsidP="002843CD">
            <w:pPr>
              <w:ind w:left="34" w:firstLine="0"/>
              <w:rPr>
                <w:color w:val="auto"/>
                <w:sz w:val="24"/>
                <w:szCs w:val="24"/>
              </w:rPr>
            </w:pPr>
            <w:r w:rsidRPr="002843CD">
              <w:rPr>
                <w:color w:val="auto"/>
                <w:sz w:val="24"/>
                <w:szCs w:val="24"/>
              </w:rPr>
              <w:t xml:space="preserve">информация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финансовой или налогооблагаемой прибыли контролируемых иностранных компаний;</w:t>
            </w:r>
          </w:p>
          <w:p w:rsidR="00ED0408" w:rsidRPr="002843CD" w:rsidRDefault="00ED0408" w:rsidP="002843CD">
            <w:pPr>
              <w:ind w:left="34"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переводом на казахский или русский язык) законодательного акта (актов) </w:t>
            </w:r>
            <w:r w:rsidRPr="002843CD">
              <w:rPr>
                <w:color w:val="auto"/>
                <w:sz w:val="24"/>
                <w:szCs w:val="24"/>
              </w:rPr>
              <w:lastRenderedPageBreak/>
              <w:t>государства,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устанавливающего (устанавливающих) или в части установления нормы о налогообложении финансовой или налогооблагаемой прибыли контролируемых иностранных компаний.</w:t>
            </w:r>
          </w:p>
          <w:p w:rsidR="00ED0408" w:rsidRPr="002843CD" w:rsidRDefault="00ED0408" w:rsidP="002843CD">
            <w:pPr>
              <w:ind w:left="34" w:firstLine="0"/>
              <w:rPr>
                <w:color w:val="auto"/>
                <w:sz w:val="24"/>
                <w:szCs w:val="24"/>
              </w:rPr>
            </w:pPr>
            <w:r w:rsidRPr="002843CD">
              <w:rPr>
                <w:color w:val="auto"/>
                <w:sz w:val="24"/>
                <w:szCs w:val="24"/>
              </w:rPr>
              <w:t>Положения абзаца восьмого части первой настоящего подпункта применяются в случаях отсутствия:</w:t>
            </w:r>
          </w:p>
          <w:p w:rsidR="00ED0408" w:rsidRPr="002843CD" w:rsidRDefault="00ED0408" w:rsidP="002843CD">
            <w:pPr>
              <w:ind w:left="34" w:firstLine="0"/>
              <w:rPr>
                <w:color w:val="auto"/>
                <w:sz w:val="24"/>
                <w:szCs w:val="24"/>
              </w:rPr>
            </w:pPr>
            <w:r w:rsidRPr="002843CD">
              <w:rPr>
                <w:color w:val="auto"/>
                <w:sz w:val="24"/>
                <w:szCs w:val="24"/>
              </w:rPr>
              <w:t xml:space="preserve">информации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финансовой или налогооблагаемой прибыли контролируемых иностранных компаний или</w:t>
            </w:r>
          </w:p>
          <w:p w:rsidR="00ED0408" w:rsidRPr="002843CD" w:rsidRDefault="00ED0408" w:rsidP="002843CD">
            <w:pPr>
              <w:ind w:left="34" w:firstLine="0"/>
              <w:rPr>
                <w:color w:val="auto"/>
                <w:sz w:val="24"/>
                <w:szCs w:val="24"/>
              </w:rPr>
            </w:pPr>
            <w:r w:rsidRPr="002843CD">
              <w:rPr>
                <w:color w:val="auto"/>
                <w:sz w:val="24"/>
                <w:szCs w:val="24"/>
              </w:rPr>
              <w:t>сведений у уполномоченного органа, имеющихся у резидента, о том, что в законодательных актах иностранного государства имеются нормы о налогообложении финансовой или налогооблагаемой прибыли контролируемых иностранных компаний.</w:t>
            </w:r>
          </w:p>
          <w:p w:rsidR="00ED0408" w:rsidRPr="002843CD" w:rsidRDefault="00ED0408" w:rsidP="002843CD">
            <w:pPr>
              <w:ind w:left="34" w:firstLine="0"/>
              <w:rPr>
                <w:color w:val="auto"/>
                <w:sz w:val="24"/>
                <w:szCs w:val="24"/>
              </w:rPr>
            </w:pPr>
            <w:r w:rsidRPr="002843CD">
              <w:rPr>
                <w:color w:val="auto"/>
                <w:sz w:val="24"/>
                <w:szCs w:val="24"/>
              </w:rPr>
              <w:lastRenderedPageBreak/>
              <w:t>В случае включения налога у источника выплаты при определении эффективной ставки у резидента должны быть в наличии:</w:t>
            </w: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rsidR="00ED0408" w:rsidRPr="002843CD" w:rsidRDefault="00ED0408" w:rsidP="002843CD">
            <w:pPr>
              <w:ind w:left="34" w:firstLine="0"/>
              <w:rPr>
                <w:color w:val="auto"/>
                <w:sz w:val="24"/>
                <w:szCs w:val="24"/>
              </w:rPr>
            </w:pPr>
            <w:r w:rsidRPr="002843CD">
              <w:rPr>
                <w:color w:val="auto"/>
                <w:sz w:val="24"/>
                <w:szCs w:val="24"/>
              </w:rPr>
              <w:t>4) в случае применения подпункта 5) пункта 1 настоящей статьи:</w:t>
            </w:r>
          </w:p>
          <w:p w:rsidR="00ED0408" w:rsidRPr="002843CD" w:rsidRDefault="00ED0408" w:rsidP="002843CD">
            <w:pPr>
              <w:ind w:left="34" w:firstLine="0"/>
              <w:rPr>
                <w:color w:val="auto"/>
                <w:sz w:val="24"/>
                <w:szCs w:val="24"/>
              </w:rPr>
            </w:pPr>
            <w:r w:rsidRPr="002843CD">
              <w:rPr>
                <w:color w:val="auto"/>
                <w:sz w:val="24"/>
                <w:szCs w:val="24"/>
              </w:rPr>
              <w:t xml:space="preserve">копия финансовой отчетности контролируемой иностранной компании или финансовой отчетности постоянного учреждения </w:t>
            </w:r>
            <w:r w:rsidRPr="002843CD">
              <w:rPr>
                <w:color w:val="auto"/>
                <w:sz w:val="24"/>
                <w:szCs w:val="24"/>
              </w:rPr>
              <w:lastRenderedPageBreak/>
              <w:t>контролируемой иностранной компании;</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или зарегистрировано постоянное учреждение контролируемой иностранной компании,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в случае включения налога у источника выплаты при определении эффективной ставки:</w:t>
            </w:r>
          </w:p>
          <w:p w:rsidR="00ED0408" w:rsidRPr="002843CD" w:rsidRDefault="00ED0408" w:rsidP="002843CD">
            <w:pPr>
              <w:ind w:left="34"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w:t>
            </w:r>
            <w:r w:rsidRPr="002843CD">
              <w:rPr>
                <w:color w:val="auto"/>
                <w:sz w:val="24"/>
                <w:szCs w:val="24"/>
              </w:rPr>
              <w:lastRenderedPageBreak/>
              <w:t>(иностранных государств) налога у источника выплаты с дохода (доходов), включенного (включенных) в финансовую прибыль до налогообложения;</w:t>
            </w:r>
          </w:p>
          <w:p w:rsidR="00ED0408" w:rsidRPr="002843CD" w:rsidRDefault="00ED0408" w:rsidP="002843CD">
            <w:pPr>
              <w:ind w:left="34"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rsidR="00ED0408" w:rsidRPr="002843CD" w:rsidRDefault="00ED0408" w:rsidP="002843CD">
            <w:pPr>
              <w:ind w:left="34" w:firstLine="0"/>
              <w:rPr>
                <w:rFonts w:eastAsia="Times New Roman"/>
                <w:color w:val="auto"/>
                <w:sz w:val="24"/>
                <w:szCs w:val="24"/>
                <w:lang w:eastAsia="ru-RU"/>
              </w:rPr>
            </w:pPr>
          </w:p>
        </w:tc>
        <w:tc>
          <w:tcPr>
            <w:tcW w:w="4249" w:type="dxa"/>
          </w:tcPr>
          <w:p w:rsidR="00ED0408" w:rsidRPr="00E03050" w:rsidRDefault="00ED0408" w:rsidP="002843CD">
            <w:pPr>
              <w:ind w:firstLine="0"/>
              <w:rPr>
                <w:b/>
                <w:color w:val="auto"/>
                <w:sz w:val="24"/>
                <w:szCs w:val="24"/>
              </w:rPr>
            </w:pPr>
            <w:r w:rsidRPr="00E03050">
              <w:rPr>
                <w:b/>
                <w:color w:val="auto"/>
                <w:sz w:val="24"/>
                <w:szCs w:val="24"/>
              </w:rPr>
              <w:lastRenderedPageBreak/>
              <w:t>Статья 296. Освобождение от налогообложения</w:t>
            </w:r>
          </w:p>
          <w:p w:rsidR="00ED0408" w:rsidRPr="002843CD" w:rsidRDefault="00ED0408" w:rsidP="002843CD">
            <w:pPr>
              <w:ind w:firstLine="0"/>
              <w:rPr>
                <w:color w:val="auto"/>
                <w:sz w:val="24"/>
                <w:szCs w:val="24"/>
              </w:rPr>
            </w:pP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lastRenderedPageBreak/>
              <w:t>2. Для целей применения пункта 1 настоящей статьи у резидента должны быть в наличии:</w:t>
            </w:r>
          </w:p>
          <w:p w:rsidR="00ED0408" w:rsidRPr="002843CD" w:rsidRDefault="00ED0408" w:rsidP="002843CD">
            <w:pPr>
              <w:ind w:firstLine="0"/>
              <w:rPr>
                <w:color w:val="auto"/>
                <w:sz w:val="24"/>
                <w:szCs w:val="24"/>
              </w:rPr>
            </w:pPr>
            <w:r w:rsidRPr="002843CD">
              <w:rPr>
                <w:color w:val="auto"/>
                <w:sz w:val="24"/>
                <w:szCs w:val="24"/>
              </w:rPr>
              <w:t>1) в случае применения подпункта 1) или 2) пункта 1 настоящей статьи:</w:t>
            </w:r>
          </w:p>
          <w:p w:rsidR="00ED0408" w:rsidRPr="002843CD" w:rsidRDefault="00ED0408" w:rsidP="002843CD">
            <w:pPr>
              <w:ind w:firstLine="0"/>
              <w:rPr>
                <w:color w:val="auto"/>
                <w:sz w:val="24"/>
                <w:szCs w:val="24"/>
              </w:rPr>
            </w:pPr>
            <w:r w:rsidRPr="002843CD">
              <w:rPr>
                <w:color w:val="auto"/>
                <w:sz w:val="24"/>
                <w:szCs w:val="24"/>
              </w:rPr>
              <w:t>копии документов, подтверждающих косвенное участие или косвенный контроль резидента в контролируемой иностранной компании, указанное или указанный в подпунктах 1) и 2) пункта 1 настоящей статьи, или</w:t>
            </w:r>
          </w:p>
          <w:p w:rsidR="00ED0408" w:rsidRPr="002843CD" w:rsidRDefault="00ED0408" w:rsidP="002843CD">
            <w:pPr>
              <w:ind w:firstLine="0"/>
              <w:rPr>
                <w:color w:val="auto"/>
                <w:sz w:val="24"/>
                <w:szCs w:val="24"/>
              </w:rPr>
            </w:pPr>
            <w:r w:rsidRPr="002843CD">
              <w:rPr>
                <w:color w:val="auto"/>
                <w:sz w:val="24"/>
                <w:szCs w:val="24"/>
              </w:rPr>
              <w:t>копия документа, указывающего организационную структуру консолидированной группы, участником (акционером) которой является резидент, с отражением наименования всех участников такой консолидированной группы и их географического местонахождения (наименования государств (территорий), где участники консолидированной группы созданы (учреждены)), размеров долей участия или наличия контроля и номеров государственной и налоговой регистрации всех участников консолидированной группы (при наличии налоговой регистрации);</w:t>
            </w:r>
          </w:p>
          <w:p w:rsidR="00ED0408" w:rsidRPr="002843CD" w:rsidRDefault="00ED0408" w:rsidP="002843CD">
            <w:pPr>
              <w:ind w:firstLine="0"/>
              <w:rPr>
                <w:color w:val="auto"/>
                <w:sz w:val="24"/>
                <w:szCs w:val="24"/>
              </w:rPr>
            </w:pPr>
            <w:r w:rsidRPr="002843CD">
              <w:rPr>
                <w:color w:val="auto"/>
                <w:sz w:val="24"/>
                <w:szCs w:val="24"/>
              </w:rPr>
              <w:t>2) в случае применения подпункта 3) пункта 1 настоящей статьи:</w:t>
            </w:r>
          </w:p>
          <w:p w:rsidR="00ED0408" w:rsidRPr="002843CD" w:rsidRDefault="00ED0408" w:rsidP="002843CD">
            <w:pPr>
              <w:ind w:firstLine="0"/>
              <w:rPr>
                <w:color w:val="auto"/>
                <w:sz w:val="24"/>
                <w:szCs w:val="24"/>
              </w:rPr>
            </w:pPr>
            <w:r w:rsidRPr="002843CD">
              <w:rPr>
                <w:color w:val="auto"/>
                <w:sz w:val="24"/>
                <w:szCs w:val="24"/>
              </w:rPr>
              <w:t xml:space="preserve">копия финансовой отчетности контролируемой иностранной </w:t>
            </w:r>
            <w:r w:rsidRPr="002843CD">
              <w:rPr>
                <w:color w:val="auto"/>
                <w:sz w:val="24"/>
                <w:szCs w:val="24"/>
              </w:rPr>
              <w:lastRenderedPageBreak/>
              <w:t>компании, создавшей постоянное учреждение;</w:t>
            </w:r>
          </w:p>
          <w:p w:rsidR="00ED0408" w:rsidRPr="002843CD" w:rsidRDefault="00ED0408" w:rsidP="002843CD">
            <w:pPr>
              <w:ind w:firstLine="0"/>
              <w:rPr>
                <w:color w:val="auto"/>
                <w:sz w:val="24"/>
                <w:szCs w:val="24"/>
              </w:rPr>
            </w:pPr>
            <w:r w:rsidRPr="002843CD">
              <w:rPr>
                <w:color w:val="auto"/>
                <w:sz w:val="24"/>
                <w:szCs w:val="24"/>
              </w:rPr>
              <w:t xml:space="preserve">копия финансовой отчетности постоянного учреждения контролируемой иностранной </w:t>
            </w:r>
            <w:r w:rsidRPr="002843CD">
              <w:rPr>
                <w:b/>
                <w:color w:val="auto"/>
                <w:sz w:val="24"/>
                <w:szCs w:val="24"/>
              </w:rPr>
              <w:t>компании</w:t>
            </w:r>
            <w:r w:rsidRPr="002843CD">
              <w:rPr>
                <w:color w:val="auto"/>
                <w:sz w:val="24"/>
                <w:szCs w:val="24"/>
              </w:rPr>
              <w:t xml:space="preserve"> </w:t>
            </w:r>
            <w:r w:rsidRPr="002843CD">
              <w:rPr>
                <w:b/>
                <w:color w:val="auto"/>
                <w:sz w:val="24"/>
                <w:szCs w:val="24"/>
              </w:rPr>
              <w:t>– в случае, если в соответствии с законодательством страны, в котором находится постоянное учреждение, данное постоянное учреждение обязано составлять финансовую отчетность</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контролируемой иностранной компании, создавшей постоянное учреждение, финансовой прибыли такого постоянного учреждения;</w:t>
            </w:r>
          </w:p>
          <w:p w:rsidR="00ED0408" w:rsidRPr="002843CD" w:rsidRDefault="00ED0408" w:rsidP="002843CD">
            <w:pPr>
              <w:ind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создавшая постоянное учреждение, налога на прибыль с </w:t>
            </w:r>
            <w:r w:rsidRPr="002843CD">
              <w:rPr>
                <w:color w:val="auto"/>
                <w:sz w:val="24"/>
                <w:szCs w:val="24"/>
              </w:rPr>
              <w:lastRenderedPageBreak/>
              <w:t>финансовой прибыли постоянного учреждения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один из следующих документов:</w:t>
            </w:r>
          </w:p>
          <w:p w:rsidR="00ED0408" w:rsidRPr="002843CD" w:rsidRDefault="00ED0408" w:rsidP="002843CD">
            <w:pPr>
              <w:ind w:firstLine="0"/>
              <w:rPr>
                <w:color w:val="auto"/>
                <w:sz w:val="24"/>
                <w:szCs w:val="24"/>
              </w:rPr>
            </w:pPr>
            <w:r w:rsidRPr="002843CD">
              <w:rPr>
                <w:color w:val="auto"/>
                <w:sz w:val="24"/>
                <w:szCs w:val="24"/>
              </w:rPr>
              <w:t xml:space="preserve">информация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мировых доходов резидентов;</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законодательного акта (актов) государства, в котором зарегистрирована контролируемая иностранная компания, создавшая постоянное учреждение, устанавливающего (устанавливающих) или в части установления нормы о налогообложении мировых доходов резидентов.</w:t>
            </w:r>
          </w:p>
          <w:p w:rsidR="00ED0408" w:rsidRPr="002843CD" w:rsidRDefault="00ED0408" w:rsidP="002843CD">
            <w:pPr>
              <w:ind w:firstLine="0"/>
              <w:rPr>
                <w:color w:val="auto"/>
                <w:sz w:val="24"/>
                <w:szCs w:val="24"/>
              </w:rPr>
            </w:pPr>
            <w:r w:rsidRPr="002843CD">
              <w:rPr>
                <w:color w:val="auto"/>
                <w:sz w:val="24"/>
                <w:szCs w:val="24"/>
              </w:rPr>
              <w:t>Положения абзаца восьмого части первой настоящего подпункта применяются в случаях отсутствия:</w:t>
            </w:r>
          </w:p>
          <w:p w:rsidR="00ED0408" w:rsidRPr="002843CD" w:rsidRDefault="00ED0408" w:rsidP="002843CD">
            <w:pPr>
              <w:ind w:firstLine="0"/>
              <w:rPr>
                <w:color w:val="auto"/>
                <w:sz w:val="24"/>
                <w:szCs w:val="24"/>
              </w:rPr>
            </w:pPr>
            <w:r w:rsidRPr="002843CD">
              <w:rPr>
                <w:color w:val="auto"/>
                <w:sz w:val="24"/>
                <w:szCs w:val="24"/>
              </w:rPr>
              <w:t xml:space="preserve">информации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мировых доходов резидентов или</w:t>
            </w:r>
          </w:p>
          <w:p w:rsidR="00ED0408" w:rsidRPr="002843CD" w:rsidRDefault="00ED0408" w:rsidP="002843CD">
            <w:pPr>
              <w:ind w:firstLine="0"/>
              <w:rPr>
                <w:color w:val="auto"/>
                <w:sz w:val="24"/>
                <w:szCs w:val="24"/>
              </w:rPr>
            </w:pPr>
            <w:r w:rsidRPr="002843CD">
              <w:rPr>
                <w:color w:val="auto"/>
                <w:sz w:val="24"/>
                <w:szCs w:val="24"/>
              </w:rPr>
              <w:lastRenderedPageBreak/>
              <w:t>сведений у уполномоченного органа, имеющихся у резидента, о том, что в законодательных актах иностранного государства имеются нормы о налогообложении мировых доходов резидентов.</w:t>
            </w:r>
          </w:p>
          <w:p w:rsidR="00ED0408" w:rsidRPr="002843CD" w:rsidRDefault="00ED0408" w:rsidP="002843CD">
            <w:pPr>
              <w:ind w:firstLine="0"/>
              <w:rPr>
                <w:color w:val="auto"/>
                <w:sz w:val="24"/>
                <w:szCs w:val="24"/>
              </w:rPr>
            </w:pPr>
            <w:r w:rsidRPr="002843CD">
              <w:rPr>
                <w:color w:val="auto"/>
                <w:sz w:val="24"/>
                <w:szCs w:val="24"/>
              </w:rPr>
              <w:t>В случае включения налога у источника выплаты при определении эффективной ставки у резидента должны быть в наличии:</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rsidR="00ED0408" w:rsidRPr="002843CD" w:rsidRDefault="00ED0408" w:rsidP="002843CD">
            <w:pPr>
              <w:ind w:firstLine="0"/>
              <w:rPr>
                <w:color w:val="auto"/>
                <w:sz w:val="24"/>
                <w:szCs w:val="24"/>
              </w:rPr>
            </w:pPr>
            <w:r w:rsidRPr="002843CD">
              <w:rPr>
                <w:color w:val="auto"/>
                <w:sz w:val="24"/>
                <w:szCs w:val="24"/>
              </w:rPr>
              <w:lastRenderedPageBreak/>
              <w:t>3) в случае применения подпункта 4) пункта 1 настоящей статьи:</w:t>
            </w:r>
          </w:p>
          <w:p w:rsidR="00ED0408" w:rsidRPr="002843CD" w:rsidRDefault="00ED0408" w:rsidP="002843CD">
            <w:pPr>
              <w:ind w:firstLine="0"/>
              <w:rPr>
                <w:color w:val="auto"/>
                <w:sz w:val="24"/>
                <w:szCs w:val="24"/>
              </w:rPr>
            </w:pPr>
            <w:r w:rsidRPr="002843CD">
              <w:rPr>
                <w:color w:val="auto"/>
                <w:sz w:val="24"/>
                <w:szCs w:val="24"/>
              </w:rPr>
              <w:t>копия консолидированной финансовой отчетности контролируемого лица, через которого осуществляется косвенное владение или косвенный контроль в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 xml:space="preserve">копия финансовой отчетности контролируемой иностранной компании или финансовой отчетности постоянного учреждения контролируемой иностранной компании – </w:t>
            </w:r>
            <w:r w:rsidRPr="002843CD">
              <w:rPr>
                <w:b/>
                <w:color w:val="auto"/>
                <w:sz w:val="24"/>
                <w:szCs w:val="24"/>
              </w:rPr>
              <w:t>в случае, если в соответствии с законодательством страны, в котором находится постоянное учреждение, данное постоянное учреждение обязано составлять финансовую отчетность</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консолидированную финансовую прибыль контролируемого лица, через которого резидент косвенно владеет долями участия или имеет косвенный контроль в контролируемой иностранной компании, финансовой прибыли контролируемой иностранной </w:t>
            </w:r>
            <w:r w:rsidRPr="002843CD">
              <w:rPr>
                <w:color w:val="auto"/>
                <w:sz w:val="24"/>
                <w:szCs w:val="24"/>
              </w:rPr>
              <w:lastRenderedPageBreak/>
              <w:t>компании или финансовой прибыли постоянного учреждения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один из следующих документов:</w:t>
            </w:r>
          </w:p>
          <w:p w:rsidR="00ED0408" w:rsidRPr="002843CD" w:rsidRDefault="00ED0408" w:rsidP="002843CD">
            <w:pPr>
              <w:ind w:firstLine="0"/>
              <w:rPr>
                <w:color w:val="auto"/>
                <w:sz w:val="24"/>
                <w:szCs w:val="24"/>
              </w:rPr>
            </w:pPr>
            <w:r w:rsidRPr="002843CD">
              <w:rPr>
                <w:color w:val="auto"/>
                <w:sz w:val="24"/>
                <w:szCs w:val="24"/>
              </w:rPr>
              <w:t xml:space="preserve">информация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финансовой или налогооблагаемой прибыли контролируемых иностранных компаний;</w:t>
            </w:r>
          </w:p>
          <w:p w:rsidR="00ED0408" w:rsidRPr="002843CD" w:rsidRDefault="00ED0408" w:rsidP="002843CD">
            <w:pPr>
              <w:ind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w:t>
            </w:r>
            <w:r w:rsidRPr="002843CD">
              <w:rPr>
                <w:color w:val="auto"/>
                <w:sz w:val="24"/>
                <w:szCs w:val="24"/>
              </w:rPr>
              <w:lastRenderedPageBreak/>
              <w:t>переводом на казахский или русский язык) законодательного акта (актов) государства, в котором зарегистрировано контролируемое лицо, через которого резидент косвенно владеет долями участия или имеет косвенный контроль в контролируемой иностранной компании, устанавливающего (устанавливающих) или в части установления нормы о налогообложении финансовой или налогооблагаемой прибыли контролируемых иностранных компаний.</w:t>
            </w:r>
          </w:p>
          <w:p w:rsidR="00ED0408" w:rsidRPr="002843CD" w:rsidRDefault="00ED0408" w:rsidP="002843CD">
            <w:pPr>
              <w:ind w:firstLine="0"/>
              <w:rPr>
                <w:color w:val="auto"/>
                <w:sz w:val="24"/>
                <w:szCs w:val="24"/>
              </w:rPr>
            </w:pPr>
            <w:r w:rsidRPr="002843CD">
              <w:rPr>
                <w:color w:val="auto"/>
                <w:sz w:val="24"/>
                <w:szCs w:val="24"/>
              </w:rPr>
              <w:t>Положения абзаца восьмого части первой настоящего подпункта применяются в случаях отсутствия:</w:t>
            </w:r>
          </w:p>
          <w:p w:rsidR="00ED0408" w:rsidRPr="002843CD" w:rsidRDefault="00ED0408" w:rsidP="002843CD">
            <w:pPr>
              <w:ind w:firstLine="0"/>
              <w:rPr>
                <w:color w:val="auto"/>
                <w:sz w:val="24"/>
                <w:szCs w:val="24"/>
              </w:rPr>
            </w:pPr>
            <w:r w:rsidRPr="002843CD">
              <w:rPr>
                <w:color w:val="auto"/>
                <w:sz w:val="24"/>
                <w:szCs w:val="24"/>
              </w:rPr>
              <w:t xml:space="preserve">информации на </w:t>
            </w:r>
            <w:r w:rsidRPr="002843CD">
              <w:rPr>
                <w:rStyle w:val="s2"/>
                <w:color w:val="auto"/>
                <w:sz w:val="24"/>
                <w:szCs w:val="24"/>
              </w:rPr>
              <w:t>интернет-ресурсе</w:t>
            </w:r>
            <w:r w:rsidRPr="002843CD">
              <w:rPr>
                <w:color w:val="auto"/>
                <w:sz w:val="24"/>
                <w:szCs w:val="24"/>
              </w:rPr>
              <w:t xml:space="preserve"> уполномоченного органа в части наличия в законодательных актах иностранного государства норм о налогообложении финансовой или налогооблагаемой прибыли контролируемых иностранных компаний или</w:t>
            </w:r>
          </w:p>
          <w:p w:rsidR="00ED0408" w:rsidRPr="002843CD" w:rsidRDefault="00ED0408" w:rsidP="002843CD">
            <w:pPr>
              <w:ind w:firstLine="0"/>
              <w:rPr>
                <w:color w:val="auto"/>
                <w:sz w:val="24"/>
                <w:szCs w:val="24"/>
              </w:rPr>
            </w:pPr>
            <w:r w:rsidRPr="002843CD">
              <w:rPr>
                <w:color w:val="auto"/>
                <w:sz w:val="24"/>
                <w:szCs w:val="24"/>
              </w:rPr>
              <w:t xml:space="preserve">сведений у уполномоченного органа, имеющихся у резидента, о том, что в законодательных актах иностранного государства имеются нормы о налогообложении финансовой или налогооблагаемой прибыли </w:t>
            </w:r>
            <w:r w:rsidRPr="002843CD">
              <w:rPr>
                <w:color w:val="auto"/>
                <w:sz w:val="24"/>
                <w:szCs w:val="24"/>
              </w:rPr>
              <w:lastRenderedPageBreak/>
              <w:t>контролируемых иностранных компаний.</w:t>
            </w:r>
          </w:p>
          <w:p w:rsidR="00ED0408" w:rsidRPr="002843CD" w:rsidRDefault="00ED0408" w:rsidP="002843CD">
            <w:pPr>
              <w:ind w:firstLine="0"/>
              <w:rPr>
                <w:color w:val="auto"/>
                <w:sz w:val="24"/>
                <w:szCs w:val="24"/>
              </w:rPr>
            </w:pPr>
            <w:r w:rsidRPr="002843CD">
              <w:rPr>
                <w:color w:val="auto"/>
                <w:sz w:val="24"/>
                <w:szCs w:val="24"/>
              </w:rPr>
              <w:t>В случае включения налога у источника выплаты при определении эффективной ставки у резидента должны быть в наличии:</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rsidR="00ED0408" w:rsidRPr="002843CD" w:rsidRDefault="00ED0408" w:rsidP="002843CD">
            <w:pPr>
              <w:ind w:firstLine="0"/>
              <w:rPr>
                <w:color w:val="auto"/>
                <w:sz w:val="24"/>
                <w:szCs w:val="24"/>
              </w:rPr>
            </w:pPr>
            <w:r w:rsidRPr="002843CD">
              <w:rPr>
                <w:color w:val="auto"/>
                <w:sz w:val="24"/>
                <w:szCs w:val="24"/>
              </w:rPr>
              <w:t>4) в случае применения подпункта 5) пункта 1 настоящей статьи:</w:t>
            </w:r>
          </w:p>
          <w:p w:rsidR="00ED0408" w:rsidRPr="002843CD" w:rsidRDefault="00ED0408" w:rsidP="002843CD">
            <w:pPr>
              <w:ind w:firstLine="0"/>
              <w:rPr>
                <w:color w:val="auto"/>
                <w:sz w:val="24"/>
                <w:szCs w:val="24"/>
              </w:rPr>
            </w:pPr>
            <w:r w:rsidRPr="002843CD">
              <w:rPr>
                <w:color w:val="auto"/>
                <w:sz w:val="24"/>
                <w:szCs w:val="24"/>
              </w:rPr>
              <w:t xml:space="preserve">копия финансовой отчетности контролируемой иностранной </w:t>
            </w:r>
            <w:r w:rsidRPr="002843CD">
              <w:rPr>
                <w:color w:val="auto"/>
                <w:sz w:val="24"/>
                <w:szCs w:val="24"/>
              </w:rPr>
              <w:lastRenderedPageBreak/>
              <w:t xml:space="preserve">компании или финансовой отчетности постоянного учреждения контролируемой иностранной компании </w:t>
            </w:r>
            <w:r w:rsidRPr="002843CD">
              <w:rPr>
                <w:b/>
                <w:color w:val="auto"/>
                <w:sz w:val="24"/>
                <w:szCs w:val="24"/>
              </w:rPr>
              <w:t>в случае, если в соответствии с законодательством страны, в котором находится постоянное учреждение, данное постоянное учреждение обязано составлять финансовую отчетность</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документа (документов), подтверждающего (подтверждающих) уплату в иностранном государстве, в котором зарегистрирована контролируемая иностранная компания или зарегистрировано постоянное учреждение контролируемой иностранной компании,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в случае включения налога у источника выплаты при определении эффективной ставки:</w:t>
            </w:r>
          </w:p>
          <w:p w:rsidR="00ED0408" w:rsidRPr="002843CD" w:rsidRDefault="00ED0408" w:rsidP="002843CD">
            <w:pPr>
              <w:ind w:firstLine="0"/>
              <w:rPr>
                <w:color w:val="auto"/>
                <w:sz w:val="24"/>
                <w:szCs w:val="24"/>
              </w:rPr>
            </w:pPr>
            <w:r w:rsidRPr="002843CD">
              <w:rPr>
                <w:color w:val="auto"/>
                <w:sz w:val="24"/>
                <w:szCs w:val="24"/>
              </w:rPr>
              <w:t xml:space="preserve">копия составленного (составленных) на иностранном языке (с обязательным переводом на казахский или русский </w:t>
            </w:r>
            <w:r w:rsidRPr="002843CD">
              <w:rPr>
                <w:color w:val="auto"/>
                <w:sz w:val="24"/>
                <w:szCs w:val="24"/>
              </w:rPr>
              <w:lastRenderedPageBreak/>
              <w:t>язык) документа (документов), подтверждающего (подтверждающих) удержание и перечисление в бюджет иностранного государства (иностранных государств) налога у источника выплаты с дохода (доходов), включенного (включенных) в финансовую прибыль до налогообложения;</w:t>
            </w:r>
          </w:p>
          <w:p w:rsidR="00ED0408" w:rsidRPr="002843CD" w:rsidRDefault="00ED0408" w:rsidP="002843CD">
            <w:pPr>
              <w:ind w:firstLine="0"/>
              <w:rPr>
                <w:color w:val="auto"/>
                <w:sz w:val="24"/>
                <w:szCs w:val="24"/>
              </w:rPr>
            </w:pPr>
            <w:r w:rsidRPr="002843CD">
              <w:rPr>
                <w:color w:val="auto"/>
                <w:sz w:val="24"/>
                <w:szCs w:val="24"/>
              </w:rPr>
              <w:t>копия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финансовую прибыль до налогообложения дохода (доходов), обложенного (обложенных) налогом у источника выплаты.</w:t>
            </w:r>
          </w:p>
          <w:p w:rsidR="00ED0408" w:rsidRPr="002843CD" w:rsidRDefault="00ED0408" w:rsidP="002843CD">
            <w:pPr>
              <w:ind w:left="1200" w:firstLine="0"/>
              <w:rPr>
                <w:rFonts w:eastAsia="Times New Roman"/>
                <w:color w:val="auto"/>
                <w:sz w:val="24"/>
                <w:szCs w:val="24"/>
                <w:lang w:eastAsia="ru-RU"/>
              </w:rPr>
            </w:pPr>
          </w:p>
        </w:tc>
        <w:tc>
          <w:tcPr>
            <w:tcW w:w="2555" w:type="dxa"/>
          </w:tcPr>
          <w:p w:rsidR="00ED0408" w:rsidRPr="002843CD" w:rsidRDefault="00ED0408" w:rsidP="001A76BA">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1 ст. 297</w:t>
            </w:r>
          </w:p>
        </w:tc>
        <w:tc>
          <w:tcPr>
            <w:tcW w:w="4396" w:type="dxa"/>
          </w:tcPr>
          <w:p w:rsidR="00ED0408" w:rsidRPr="00E03050" w:rsidRDefault="002843CD"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297.</w:t>
            </w:r>
            <w:r w:rsidR="00ED0408" w:rsidRPr="00E03050">
              <w:rPr>
                <w:rFonts w:eastAsia="Times New Roman"/>
                <w:b/>
                <w:color w:val="auto"/>
                <w:sz w:val="24"/>
                <w:szCs w:val="24"/>
                <w:lang w:eastAsia="ru-RU"/>
              </w:rPr>
              <w:t>Налогообложение прибыли контролируемой иностранной компании</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 xml:space="preserve">1. Суммарная прибыль контролируемых иностранных компаний или постоянных учреждений контролируемых иностранных компаний включается в налогооблагаемый доход юридического лица-резидента или годовой доход физического лица-резидента </w:t>
            </w:r>
            <w:r w:rsidRPr="002843CD">
              <w:rPr>
                <w:rFonts w:eastAsia="Times New Roman"/>
                <w:b/>
                <w:color w:val="auto"/>
                <w:sz w:val="24"/>
                <w:szCs w:val="24"/>
                <w:lang w:eastAsia="ru-RU"/>
              </w:rPr>
              <w:t xml:space="preserve">и облагается корпоративным или </w:t>
            </w:r>
            <w:r w:rsidRPr="002843CD">
              <w:rPr>
                <w:rFonts w:eastAsia="Times New Roman"/>
                <w:b/>
                <w:color w:val="auto"/>
                <w:sz w:val="24"/>
                <w:szCs w:val="24"/>
                <w:lang w:eastAsia="ru-RU"/>
              </w:rPr>
              <w:lastRenderedPageBreak/>
              <w:t>индивидуальным подоходным налогом в Республике Казахстан</w:t>
            </w:r>
            <w:r w:rsidRPr="002843CD">
              <w:rPr>
                <w:rFonts w:eastAsia="Times New Roman"/>
                <w:color w:val="auto"/>
                <w:sz w:val="24"/>
                <w:szCs w:val="24"/>
                <w:lang w:eastAsia="ru-RU"/>
              </w:rPr>
              <w:t>. При этом в случае отсутствия налогооблагаемого дохода резидента суммарная прибыль контролируемых иностранных компаний или постоянных учреждений контролируемых иностранных компаний уменьшает сумму убытка от предпринимательской деятельности резидента. Положительная разница между суммарной прибылью контролируемых иностранных компаний или постоянных учреждений контролируемых иностранных компаний и убытком от предпринимательской деятельности резидента признается налогооблагаемым доходом резидента.</w:t>
            </w:r>
          </w:p>
        </w:tc>
        <w:tc>
          <w:tcPr>
            <w:tcW w:w="4249" w:type="dxa"/>
          </w:tcPr>
          <w:p w:rsidR="00ED0408" w:rsidRPr="00E03050" w:rsidRDefault="00ED0408" w:rsidP="002843CD">
            <w:pPr>
              <w:ind w:firstLine="0"/>
              <w:rPr>
                <w:b/>
                <w:color w:val="auto"/>
                <w:sz w:val="24"/>
                <w:szCs w:val="24"/>
              </w:rPr>
            </w:pPr>
            <w:r w:rsidRPr="00E03050">
              <w:rPr>
                <w:rStyle w:val="s1"/>
                <w:b/>
                <w:color w:val="auto"/>
                <w:sz w:val="24"/>
                <w:szCs w:val="24"/>
              </w:rPr>
              <w:lastRenderedPageBreak/>
              <w:t>Статья 297. Налогообложение прибыли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1. Суммарная прибыль контролируемых иностранных компаний или постоянных учреждений контролируемых иностранных компаний включается в налогооблагаемый доход юридического лица-резидента или годовой доход физического лица-</w:t>
            </w:r>
            <w:r w:rsidRPr="002843CD">
              <w:rPr>
                <w:color w:val="auto"/>
                <w:sz w:val="24"/>
                <w:szCs w:val="24"/>
              </w:rPr>
              <w:lastRenderedPageBreak/>
              <w:t xml:space="preserve">резидента </w:t>
            </w:r>
            <w:r w:rsidRPr="002843CD">
              <w:rPr>
                <w:b/>
                <w:color w:val="auto"/>
                <w:sz w:val="24"/>
                <w:szCs w:val="24"/>
              </w:rPr>
              <w:t>года, следующего за отчетным налоговым периодом</w:t>
            </w:r>
            <w:r w:rsidRPr="002843CD">
              <w:rPr>
                <w:color w:val="auto"/>
                <w:sz w:val="24"/>
                <w:szCs w:val="24"/>
              </w:rPr>
              <w:t>. При этом в случае отсутствия налогооблагаемого дохода резидента суммарная прибыль контролируемых иностранных компаний или постоянных учреждений контролируемых иностранных компаний уменьшает сумму убытка от предпринимательской деятельности резидента. Положительная разница между суммарной прибылью контролируемых иностранных компаний или постоянных учреждений контролируемых иностранных компаний и убытком от предпринимательской деятельности резидента признается налогооблагаемым доходом резидента.</w:t>
            </w:r>
          </w:p>
          <w:p w:rsidR="00ED0408" w:rsidRPr="002843CD" w:rsidRDefault="00ED0408" w:rsidP="002843CD">
            <w:pPr>
              <w:ind w:left="1200" w:firstLine="0"/>
              <w:rPr>
                <w:rFonts w:eastAsia="Times New Roman"/>
                <w:color w:val="auto"/>
                <w:sz w:val="24"/>
                <w:szCs w:val="24"/>
                <w:lang w:eastAsia="ru-RU"/>
              </w:rPr>
            </w:pPr>
          </w:p>
        </w:tc>
        <w:tc>
          <w:tcPr>
            <w:tcW w:w="2555" w:type="dxa"/>
          </w:tcPr>
          <w:p w:rsidR="00ED0408" w:rsidRPr="002843CD" w:rsidRDefault="00ED0408" w:rsidP="004129EA">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0C1E33" w:rsidRPr="00BF4016" w:rsidRDefault="000C1E33" w:rsidP="00BF4016">
            <w:pPr>
              <w:pStyle w:val="a4"/>
              <w:numPr>
                <w:ilvl w:val="0"/>
                <w:numId w:val="4"/>
              </w:numPr>
              <w:rPr>
                <w:color w:val="auto"/>
                <w:sz w:val="24"/>
                <w:szCs w:val="24"/>
              </w:rPr>
            </w:pPr>
          </w:p>
        </w:tc>
        <w:tc>
          <w:tcPr>
            <w:tcW w:w="992" w:type="dxa"/>
          </w:tcPr>
          <w:p w:rsidR="000C1E33" w:rsidRPr="002843CD" w:rsidRDefault="000C1E33" w:rsidP="002843CD">
            <w:pPr>
              <w:ind w:firstLine="0"/>
              <w:rPr>
                <w:color w:val="auto"/>
                <w:sz w:val="24"/>
                <w:szCs w:val="24"/>
              </w:rPr>
            </w:pPr>
            <w:r w:rsidRPr="002843CD">
              <w:rPr>
                <w:color w:val="auto"/>
                <w:sz w:val="24"/>
                <w:szCs w:val="24"/>
              </w:rPr>
              <w:t>Пункт 2 статьи 297</w:t>
            </w:r>
          </w:p>
        </w:tc>
        <w:tc>
          <w:tcPr>
            <w:tcW w:w="4396" w:type="dxa"/>
          </w:tcPr>
          <w:p w:rsidR="000C1E33" w:rsidRPr="00E03050" w:rsidRDefault="002843CD" w:rsidP="002843CD">
            <w:pPr>
              <w:pStyle w:val="j114"/>
              <w:shd w:val="clear" w:color="auto" w:fill="FFFFFF"/>
              <w:spacing w:before="0" w:beforeAutospacing="0" w:after="0" w:afterAutospacing="0"/>
              <w:ind w:left="34"/>
              <w:jc w:val="both"/>
              <w:textAlignment w:val="baseline"/>
              <w:rPr>
                <w:rStyle w:val="s1"/>
                <w:b/>
                <w:bCs/>
                <w:color w:val="auto"/>
              </w:rPr>
            </w:pPr>
            <w:r w:rsidRPr="00E03050">
              <w:rPr>
                <w:rStyle w:val="s1"/>
                <w:b/>
                <w:color w:val="auto"/>
              </w:rPr>
              <w:t>Статья 297.</w:t>
            </w:r>
            <w:r w:rsidR="000C1E33" w:rsidRPr="00E03050">
              <w:rPr>
                <w:rStyle w:val="s1"/>
                <w:b/>
                <w:color w:val="auto"/>
              </w:rPr>
              <w:t>Налогообложение прибыли контролируемой иностранной компании</w:t>
            </w:r>
          </w:p>
          <w:p w:rsidR="000C1E33" w:rsidRPr="002843CD" w:rsidRDefault="000C1E33" w:rsidP="002843CD">
            <w:pPr>
              <w:pStyle w:val="j114"/>
              <w:shd w:val="clear" w:color="auto" w:fill="FFFFFF"/>
              <w:spacing w:before="0" w:beforeAutospacing="0" w:after="0" w:afterAutospacing="0"/>
              <w:ind w:left="34"/>
              <w:jc w:val="both"/>
              <w:textAlignment w:val="baseline"/>
            </w:pPr>
            <w:r w:rsidRPr="002843CD">
              <w:rPr>
                <w:rStyle w:val="s1"/>
                <w:color w:val="auto"/>
              </w:rPr>
              <w:t>…</w:t>
            </w:r>
          </w:p>
          <w:p w:rsidR="000C1E33" w:rsidRPr="002843CD" w:rsidRDefault="000C1E33" w:rsidP="002843CD">
            <w:pPr>
              <w:pStyle w:val="j111"/>
              <w:shd w:val="clear" w:color="auto" w:fill="FFFFFF"/>
              <w:spacing w:before="0" w:beforeAutospacing="0" w:after="0" w:afterAutospacing="0"/>
              <w:ind w:left="34"/>
              <w:jc w:val="both"/>
              <w:textAlignment w:val="baseline"/>
            </w:pPr>
            <w:bookmarkStart w:id="16" w:name="SUB2970100"/>
            <w:bookmarkStart w:id="17" w:name="SUB2970200"/>
            <w:bookmarkEnd w:id="16"/>
            <w:bookmarkEnd w:id="17"/>
            <w:r w:rsidRPr="002843CD">
              <w:t>2. Суммарная прибыль контролируемых иностранных компаний или постоянных учреждений контролируемых иностранных компаний определяется по следующей формуле:</w:t>
            </w:r>
          </w:p>
          <w:p w:rsidR="000C1E33" w:rsidRPr="002843CD" w:rsidRDefault="000C1E33" w:rsidP="002843CD">
            <w:pPr>
              <w:pStyle w:val="j115"/>
              <w:shd w:val="clear" w:color="auto" w:fill="FFFFFF"/>
              <w:spacing w:before="0" w:beforeAutospacing="0" w:after="0" w:afterAutospacing="0"/>
              <w:ind w:left="34"/>
              <w:jc w:val="both"/>
              <w:textAlignment w:val="baseline"/>
            </w:pPr>
            <w:r w:rsidRPr="002843CD">
              <w:t>П = П</w:t>
            </w:r>
            <w:r w:rsidRPr="002843CD">
              <w:rPr>
                <w:vertAlign w:val="subscript"/>
              </w:rPr>
              <w:t>1 </w:t>
            </w:r>
            <w:r w:rsidRPr="002843CD">
              <w:rPr>
                <w:rStyle w:val="s0"/>
                <w:rFonts w:eastAsia="SimSun"/>
                <w:color w:val="auto"/>
              </w:rPr>
              <w:t>х</w:t>
            </w:r>
            <w:r w:rsidRPr="002843CD">
              <w:t> Д</w:t>
            </w:r>
            <w:r w:rsidRPr="002843CD">
              <w:rPr>
                <w:vertAlign w:val="subscript"/>
              </w:rPr>
              <w:t>1 </w:t>
            </w:r>
            <w:r w:rsidRPr="002843CD">
              <w:t>+ П</w:t>
            </w:r>
            <w:r w:rsidRPr="002843CD">
              <w:rPr>
                <w:vertAlign w:val="subscript"/>
              </w:rPr>
              <w:t>2 </w:t>
            </w:r>
            <w:r w:rsidRPr="002843CD">
              <w:t>× Д</w:t>
            </w:r>
            <w:r w:rsidRPr="002843CD">
              <w:rPr>
                <w:vertAlign w:val="subscript"/>
              </w:rPr>
              <w:t>2</w:t>
            </w:r>
            <w:r w:rsidRPr="002843CD">
              <w:t> +...+ П</w:t>
            </w:r>
            <w:r w:rsidRPr="002843CD">
              <w:rPr>
                <w:vertAlign w:val="subscript"/>
                <w:lang w:val="en-US"/>
              </w:rPr>
              <w:t>n </w:t>
            </w:r>
            <w:r w:rsidRPr="002843CD">
              <w:rPr>
                <w:rStyle w:val="s0"/>
                <w:rFonts w:eastAsia="SimSun"/>
                <w:color w:val="auto"/>
              </w:rPr>
              <w:t>х</w:t>
            </w:r>
            <w:r w:rsidRPr="002843CD">
              <w:t> Д</w:t>
            </w:r>
            <w:r w:rsidRPr="002843CD">
              <w:rPr>
                <w:vertAlign w:val="subscript"/>
                <w:lang w:val="en-US"/>
              </w:rPr>
              <w:t>n</w:t>
            </w:r>
            <w:r w:rsidRPr="002843CD">
              <w:t>,</w:t>
            </w:r>
          </w:p>
          <w:p w:rsidR="000C1E33" w:rsidRPr="002843CD" w:rsidRDefault="000C1E33" w:rsidP="002843CD">
            <w:pPr>
              <w:pStyle w:val="j111"/>
              <w:shd w:val="clear" w:color="auto" w:fill="FFFFFF"/>
              <w:spacing w:before="0" w:beforeAutospacing="0" w:after="0" w:afterAutospacing="0"/>
              <w:ind w:left="34"/>
              <w:jc w:val="both"/>
              <w:textAlignment w:val="baseline"/>
            </w:pPr>
            <w:r w:rsidRPr="002843CD">
              <w:t>П</w:t>
            </w:r>
            <w:r w:rsidRPr="002843CD">
              <w:rPr>
                <w:vertAlign w:val="subscript"/>
              </w:rPr>
              <w:t>1</w:t>
            </w:r>
            <w:r w:rsidRPr="002843CD">
              <w:t>, П</w:t>
            </w:r>
            <w:r w:rsidRPr="002843CD">
              <w:rPr>
                <w:vertAlign w:val="subscript"/>
              </w:rPr>
              <w:t>2</w:t>
            </w:r>
            <w:r w:rsidRPr="002843CD">
              <w:t>,..., П</w:t>
            </w:r>
            <w:r w:rsidRPr="002843CD">
              <w:rPr>
                <w:vertAlign w:val="subscript"/>
                <w:lang w:val="en-US"/>
              </w:rPr>
              <w:t>n</w:t>
            </w:r>
            <w:r w:rsidRPr="002843CD">
              <w:t> = П</w:t>
            </w:r>
            <w:r w:rsidRPr="002843CD">
              <w:rPr>
                <w:vertAlign w:val="subscript"/>
              </w:rPr>
              <w:t>дн </w:t>
            </w:r>
            <w:r w:rsidRPr="002843CD">
              <w:t>- У, где:</w:t>
            </w:r>
          </w:p>
          <w:p w:rsidR="000C1E33" w:rsidRPr="002843CD" w:rsidRDefault="000C1E33" w:rsidP="002843CD">
            <w:pPr>
              <w:pStyle w:val="j111"/>
              <w:shd w:val="clear" w:color="auto" w:fill="FFFFFF"/>
              <w:spacing w:before="0" w:beforeAutospacing="0" w:after="0" w:afterAutospacing="0"/>
              <w:ind w:left="34"/>
              <w:jc w:val="both"/>
              <w:textAlignment w:val="baseline"/>
            </w:pPr>
            <w:r w:rsidRPr="002843CD">
              <w:lastRenderedPageBreak/>
              <w:t>П - суммарная прибыль всех контролируемых иностранных компаний или постоянных учреждений контролируемых иностранных компаний, за исключением контролируемых иностранных компаний или постоянных учреждений контролируемых иностранных компаний, финансовая прибыль которых освобождена от налогообложения в соответствии со </w:t>
            </w:r>
            <w:bookmarkStart w:id="18" w:name="SUB1006049120_3"/>
            <w:r w:rsidRPr="002843CD">
              <w:fldChar w:fldCharType="begin"/>
            </w:r>
            <w:r w:rsidRPr="002843CD">
              <w:instrText xml:space="preserve"> HYPERLINK "https://online.zakon.kz/Document/?doc_id=36148637" \l "sub_id=2960000" \t "_parent" </w:instrText>
            </w:r>
            <w:r w:rsidRPr="002843CD">
              <w:fldChar w:fldCharType="separate"/>
            </w:r>
            <w:r w:rsidRPr="002843CD">
              <w:rPr>
                <w:rStyle w:val="a6"/>
                <w:color w:val="auto"/>
              </w:rPr>
              <w:t>статьей 296</w:t>
            </w:r>
            <w:r w:rsidRPr="002843CD">
              <w:fldChar w:fldCharType="end"/>
            </w:r>
            <w:bookmarkEnd w:id="18"/>
            <w:r w:rsidRPr="002843CD">
              <w:t> настоящего Кодекса;</w:t>
            </w:r>
          </w:p>
          <w:p w:rsidR="000C1E33" w:rsidRPr="002843CD" w:rsidRDefault="000C1E33" w:rsidP="002843CD">
            <w:pPr>
              <w:pStyle w:val="j111"/>
              <w:shd w:val="clear" w:color="auto" w:fill="FFFFFF"/>
              <w:spacing w:before="0" w:beforeAutospacing="0" w:after="0" w:afterAutospacing="0"/>
              <w:ind w:left="34"/>
              <w:jc w:val="both"/>
              <w:textAlignment w:val="baseline"/>
            </w:pPr>
            <w:r w:rsidRPr="002843CD">
              <w:t>П</w:t>
            </w:r>
            <w:r w:rsidRPr="002843CD">
              <w:rPr>
                <w:vertAlign w:val="subscript"/>
              </w:rPr>
              <w:t>1</w:t>
            </w:r>
            <w:r w:rsidRPr="002843CD">
              <w:t>, П</w:t>
            </w:r>
            <w:r w:rsidRPr="002843CD">
              <w:rPr>
                <w:vertAlign w:val="subscript"/>
              </w:rPr>
              <w:t>2</w:t>
            </w:r>
            <w:r w:rsidRPr="002843CD">
              <w:t>,..., П</w:t>
            </w:r>
            <w:r w:rsidRPr="002843CD">
              <w:rPr>
                <w:vertAlign w:val="subscript"/>
                <w:lang w:val="en-US"/>
              </w:rPr>
              <w:t>n</w:t>
            </w:r>
            <w:r w:rsidRPr="002843CD">
              <w:rPr>
                <w:lang w:val="en-US"/>
              </w:rPr>
              <w:t> </w:t>
            </w:r>
            <w:r w:rsidRPr="002843CD">
              <w:t>-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подлежащей налогообложению в Республике Казахстан;</w:t>
            </w:r>
          </w:p>
          <w:p w:rsidR="000C1E33" w:rsidRPr="002843CD" w:rsidRDefault="000C1E33" w:rsidP="002843CD">
            <w:pPr>
              <w:pStyle w:val="j111"/>
              <w:shd w:val="clear" w:color="auto" w:fill="FFFFFF"/>
              <w:spacing w:before="0" w:beforeAutospacing="0" w:after="0" w:afterAutospacing="0"/>
              <w:ind w:left="34"/>
              <w:jc w:val="both"/>
              <w:textAlignment w:val="baseline"/>
            </w:pPr>
            <w:r w:rsidRPr="002843CD">
              <w:t>Д</w:t>
            </w:r>
            <w:r w:rsidRPr="002843CD">
              <w:rPr>
                <w:vertAlign w:val="subscript"/>
              </w:rPr>
              <w:t>1</w:t>
            </w:r>
            <w:r w:rsidRPr="002843CD">
              <w:t>, Д</w:t>
            </w:r>
            <w:r w:rsidRPr="002843CD">
              <w:rPr>
                <w:vertAlign w:val="subscript"/>
              </w:rPr>
              <w:t>2</w:t>
            </w:r>
            <w:r w:rsidRPr="002843CD">
              <w:t>,..., Д</w:t>
            </w:r>
            <w:r w:rsidRPr="002843CD">
              <w:rPr>
                <w:vertAlign w:val="subscript"/>
                <w:lang w:val="en-US"/>
              </w:rPr>
              <w:t>n</w:t>
            </w:r>
            <w:r w:rsidRPr="002843CD">
              <w:rPr>
                <w:lang w:val="en-US"/>
              </w:rPr>
              <w:t> </w:t>
            </w:r>
            <w:r w:rsidRPr="002843CD">
              <w:t>- коэффициент прямого, косвенного, конструктивного участия или прямого, косвенного, конструктивного контроля резидента в каждой контролируемой иностранной компании;</w:t>
            </w:r>
          </w:p>
          <w:p w:rsidR="000C1E33" w:rsidRPr="002843CD" w:rsidRDefault="000C1E33" w:rsidP="002843CD">
            <w:pPr>
              <w:pStyle w:val="j111"/>
              <w:shd w:val="clear" w:color="auto" w:fill="FFFFFF"/>
              <w:spacing w:before="0" w:beforeAutospacing="0" w:after="0" w:afterAutospacing="0"/>
              <w:ind w:left="34"/>
              <w:jc w:val="both"/>
              <w:textAlignment w:val="baseline"/>
            </w:pPr>
            <w:r w:rsidRPr="002843CD">
              <w:t>П</w:t>
            </w:r>
            <w:r w:rsidRPr="002843CD">
              <w:rPr>
                <w:vertAlign w:val="subscript"/>
              </w:rPr>
              <w:t>дн</w:t>
            </w:r>
            <w:r w:rsidRPr="002843CD">
              <w:t xml:space="preserve"> - положительная величина финансовой прибыли до налогообложения контролируемой иностранной компании или постоянного учреждения контролируемой </w:t>
            </w:r>
            <w:r w:rsidRPr="002843CD">
              <w:lastRenderedPageBreak/>
              <w:t>иностранной компании за отчетный период;</w:t>
            </w:r>
          </w:p>
          <w:p w:rsidR="000C1E33" w:rsidRPr="002843CD" w:rsidRDefault="000C1E33" w:rsidP="002843CD">
            <w:pPr>
              <w:pStyle w:val="j111"/>
              <w:shd w:val="clear" w:color="auto" w:fill="FFFFFF"/>
              <w:spacing w:before="0" w:beforeAutospacing="0" w:after="0" w:afterAutospacing="0"/>
              <w:ind w:left="34"/>
              <w:jc w:val="both"/>
              <w:textAlignment w:val="baseline"/>
            </w:pPr>
            <w:r w:rsidRPr="002843CD">
              <w:t>У - сумма уменьшений, произведенных резидентом от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в соответствии с пунктом 4 настоящей статьи.</w:t>
            </w:r>
          </w:p>
          <w:p w:rsidR="000C1E33" w:rsidRPr="002843CD" w:rsidRDefault="000C1E33" w:rsidP="002843CD">
            <w:pPr>
              <w:ind w:left="34" w:firstLine="0"/>
              <w:rPr>
                <w:b/>
                <w:color w:val="auto"/>
                <w:sz w:val="24"/>
                <w:szCs w:val="24"/>
              </w:rPr>
            </w:pPr>
          </w:p>
        </w:tc>
        <w:tc>
          <w:tcPr>
            <w:tcW w:w="4249" w:type="dxa"/>
          </w:tcPr>
          <w:p w:rsidR="000C1E33" w:rsidRPr="00E03050" w:rsidRDefault="000C1E33" w:rsidP="002843CD">
            <w:pPr>
              <w:pStyle w:val="j114"/>
              <w:shd w:val="clear" w:color="auto" w:fill="FFFFFF"/>
              <w:spacing w:before="0" w:beforeAutospacing="0" w:after="0" w:afterAutospacing="0"/>
              <w:ind w:left="-73"/>
              <w:jc w:val="both"/>
              <w:textAlignment w:val="baseline"/>
              <w:rPr>
                <w:rStyle w:val="s1"/>
                <w:b/>
                <w:bCs/>
                <w:color w:val="auto"/>
              </w:rPr>
            </w:pPr>
            <w:r w:rsidRPr="00E03050">
              <w:rPr>
                <w:rStyle w:val="s1"/>
                <w:b/>
                <w:color w:val="auto"/>
              </w:rPr>
              <w:lastRenderedPageBreak/>
              <w:t>Статья 297. Налогообложение прибыли контролируемой иностранной компании</w:t>
            </w:r>
          </w:p>
          <w:p w:rsidR="000C1E33" w:rsidRPr="002843CD" w:rsidRDefault="000C1E33" w:rsidP="002843CD">
            <w:pPr>
              <w:pStyle w:val="j114"/>
              <w:shd w:val="clear" w:color="auto" w:fill="FFFFFF"/>
              <w:spacing w:before="0" w:beforeAutospacing="0" w:after="0" w:afterAutospacing="0"/>
              <w:ind w:left="-73"/>
              <w:jc w:val="both"/>
              <w:textAlignment w:val="baseline"/>
            </w:pPr>
            <w:r w:rsidRPr="002843CD">
              <w:rPr>
                <w:rStyle w:val="s1"/>
                <w:color w:val="auto"/>
              </w:rPr>
              <w:t>…</w:t>
            </w:r>
          </w:p>
          <w:p w:rsidR="000C1E33" w:rsidRPr="002843CD" w:rsidRDefault="000C1E33" w:rsidP="002843CD">
            <w:pPr>
              <w:pStyle w:val="j111"/>
              <w:shd w:val="clear" w:color="auto" w:fill="FFFFFF"/>
              <w:spacing w:before="0" w:beforeAutospacing="0" w:after="0" w:afterAutospacing="0"/>
              <w:jc w:val="both"/>
              <w:textAlignment w:val="baseline"/>
            </w:pPr>
            <w:r w:rsidRPr="002843CD">
              <w:t>2. Суммарная прибыль контролируемых иностранных компаний или постоянных учреждений контролируемых иностранных компаний определяется по следующей формуле:</w:t>
            </w:r>
          </w:p>
          <w:p w:rsidR="000C1E33" w:rsidRPr="002843CD" w:rsidRDefault="000C1E33" w:rsidP="002843CD">
            <w:pPr>
              <w:pStyle w:val="j115"/>
              <w:shd w:val="clear" w:color="auto" w:fill="FFFFFF"/>
              <w:spacing w:before="0" w:beforeAutospacing="0" w:after="0" w:afterAutospacing="0"/>
              <w:jc w:val="both"/>
              <w:textAlignment w:val="baseline"/>
            </w:pPr>
            <w:r w:rsidRPr="002843CD">
              <w:t>П = П</w:t>
            </w:r>
            <w:r w:rsidRPr="002843CD">
              <w:rPr>
                <w:vertAlign w:val="subscript"/>
              </w:rPr>
              <w:t>1 </w:t>
            </w:r>
            <w:r w:rsidRPr="002843CD">
              <w:rPr>
                <w:rStyle w:val="s0"/>
                <w:rFonts w:eastAsia="SimSun"/>
                <w:color w:val="auto"/>
              </w:rPr>
              <w:t>х</w:t>
            </w:r>
            <w:r w:rsidRPr="002843CD">
              <w:t> Д</w:t>
            </w:r>
            <w:r w:rsidRPr="002843CD">
              <w:rPr>
                <w:vertAlign w:val="subscript"/>
              </w:rPr>
              <w:t>1 </w:t>
            </w:r>
            <w:r w:rsidRPr="002843CD">
              <w:t>+ П</w:t>
            </w:r>
            <w:r w:rsidRPr="002843CD">
              <w:rPr>
                <w:vertAlign w:val="subscript"/>
              </w:rPr>
              <w:t>2 </w:t>
            </w:r>
            <w:r w:rsidRPr="002843CD">
              <w:t>× Д</w:t>
            </w:r>
            <w:r w:rsidRPr="002843CD">
              <w:rPr>
                <w:vertAlign w:val="subscript"/>
              </w:rPr>
              <w:t>2</w:t>
            </w:r>
            <w:r w:rsidRPr="002843CD">
              <w:t> +...+ П</w:t>
            </w:r>
            <w:r w:rsidRPr="002843CD">
              <w:rPr>
                <w:vertAlign w:val="subscript"/>
                <w:lang w:val="en-US"/>
              </w:rPr>
              <w:t>n </w:t>
            </w:r>
            <w:r w:rsidRPr="002843CD">
              <w:rPr>
                <w:rStyle w:val="s0"/>
                <w:rFonts w:eastAsia="SimSun"/>
                <w:color w:val="auto"/>
              </w:rPr>
              <w:t>х</w:t>
            </w:r>
            <w:r w:rsidRPr="002843CD">
              <w:t> Д</w:t>
            </w:r>
            <w:r w:rsidRPr="002843CD">
              <w:rPr>
                <w:vertAlign w:val="subscript"/>
                <w:lang w:val="en-US"/>
              </w:rPr>
              <w:t>n</w:t>
            </w:r>
            <w:r w:rsidRPr="002843CD">
              <w:t>,</w:t>
            </w:r>
          </w:p>
          <w:p w:rsidR="000C1E33" w:rsidRPr="002843CD" w:rsidRDefault="000C1E33" w:rsidP="002843CD">
            <w:pPr>
              <w:pStyle w:val="j111"/>
              <w:shd w:val="clear" w:color="auto" w:fill="FFFFFF"/>
              <w:spacing w:before="0" w:beforeAutospacing="0" w:after="0" w:afterAutospacing="0"/>
              <w:jc w:val="both"/>
              <w:textAlignment w:val="baseline"/>
            </w:pPr>
            <w:r w:rsidRPr="002843CD">
              <w:lastRenderedPageBreak/>
              <w:t>П</w:t>
            </w:r>
            <w:r w:rsidRPr="002843CD">
              <w:rPr>
                <w:vertAlign w:val="subscript"/>
              </w:rPr>
              <w:t>1</w:t>
            </w:r>
            <w:r w:rsidRPr="002843CD">
              <w:t>, П</w:t>
            </w:r>
            <w:r w:rsidRPr="002843CD">
              <w:rPr>
                <w:vertAlign w:val="subscript"/>
              </w:rPr>
              <w:t>2</w:t>
            </w:r>
            <w:r w:rsidRPr="002843CD">
              <w:t>,..., П</w:t>
            </w:r>
            <w:r w:rsidRPr="002843CD">
              <w:rPr>
                <w:vertAlign w:val="subscript"/>
                <w:lang w:val="en-US"/>
              </w:rPr>
              <w:t>n</w:t>
            </w:r>
            <w:r w:rsidRPr="002843CD">
              <w:t> = П</w:t>
            </w:r>
            <w:r w:rsidRPr="002843CD">
              <w:rPr>
                <w:vertAlign w:val="subscript"/>
              </w:rPr>
              <w:t>дн </w:t>
            </w:r>
            <w:r w:rsidRPr="002843CD">
              <w:t>- У, где:</w:t>
            </w:r>
          </w:p>
          <w:p w:rsidR="000C1E33" w:rsidRPr="002843CD" w:rsidRDefault="000C1E33" w:rsidP="002843CD">
            <w:pPr>
              <w:pStyle w:val="j111"/>
              <w:shd w:val="clear" w:color="auto" w:fill="FFFFFF"/>
              <w:spacing w:before="0" w:beforeAutospacing="0" w:after="0" w:afterAutospacing="0"/>
              <w:jc w:val="both"/>
              <w:textAlignment w:val="baseline"/>
            </w:pPr>
            <w:r w:rsidRPr="002843CD">
              <w:t>П - суммарная прибыль всех контролируемых иностранных компаний или постоянных учреждений контролируемых иностранных компаний, за исключением контролируемых иностранных компаний или постоянных учреждений контролируемых иностранных компаний, финансовая прибыль которых освобождена от налогообложения в соответствии со </w:t>
            </w:r>
            <w:hyperlink r:id="rId8" w:anchor="sub_id=2960000" w:tgtFrame="_parent" w:history="1">
              <w:r w:rsidRPr="002843CD">
                <w:rPr>
                  <w:rStyle w:val="a6"/>
                  <w:color w:val="auto"/>
                </w:rPr>
                <w:t>статьей 296</w:t>
              </w:r>
            </w:hyperlink>
            <w:r w:rsidRPr="002843CD">
              <w:t> настоящего Кодекса;</w:t>
            </w:r>
          </w:p>
          <w:p w:rsidR="000C1E33" w:rsidRPr="002843CD" w:rsidRDefault="000C1E33" w:rsidP="002843CD">
            <w:pPr>
              <w:pStyle w:val="j111"/>
              <w:shd w:val="clear" w:color="auto" w:fill="FFFFFF"/>
              <w:spacing w:before="0" w:beforeAutospacing="0" w:after="0" w:afterAutospacing="0"/>
              <w:jc w:val="both"/>
              <w:textAlignment w:val="baseline"/>
            </w:pPr>
            <w:r w:rsidRPr="002843CD">
              <w:t>П</w:t>
            </w:r>
            <w:r w:rsidRPr="002843CD">
              <w:rPr>
                <w:vertAlign w:val="subscript"/>
              </w:rPr>
              <w:t>1</w:t>
            </w:r>
            <w:r w:rsidRPr="002843CD">
              <w:t>, П</w:t>
            </w:r>
            <w:r w:rsidRPr="002843CD">
              <w:rPr>
                <w:vertAlign w:val="subscript"/>
              </w:rPr>
              <w:t>2</w:t>
            </w:r>
            <w:r w:rsidRPr="002843CD">
              <w:t>,..., П</w:t>
            </w:r>
            <w:r w:rsidRPr="002843CD">
              <w:rPr>
                <w:vertAlign w:val="subscript"/>
                <w:lang w:val="en-US"/>
              </w:rPr>
              <w:t>n</w:t>
            </w:r>
            <w:r w:rsidRPr="002843CD">
              <w:rPr>
                <w:lang w:val="en-US"/>
              </w:rPr>
              <w:t> </w:t>
            </w:r>
            <w:r w:rsidRPr="002843CD">
              <w:t>- положительная величина финансовой прибыли каждой контролируемой иностранной компании или каждого постоянного учреждения контролируемой иностранной компании, подлежащей налогообложению в Республике Казахстан;</w:t>
            </w:r>
          </w:p>
          <w:p w:rsidR="000C1E33" w:rsidRPr="002843CD" w:rsidRDefault="000C1E33" w:rsidP="002843CD">
            <w:pPr>
              <w:pStyle w:val="j111"/>
              <w:shd w:val="clear" w:color="auto" w:fill="FFFFFF"/>
              <w:spacing w:before="0" w:beforeAutospacing="0" w:after="0" w:afterAutospacing="0"/>
              <w:jc w:val="both"/>
              <w:textAlignment w:val="baseline"/>
            </w:pPr>
            <w:r w:rsidRPr="002843CD">
              <w:t>Д</w:t>
            </w:r>
            <w:r w:rsidRPr="002843CD">
              <w:rPr>
                <w:vertAlign w:val="subscript"/>
              </w:rPr>
              <w:t>1</w:t>
            </w:r>
            <w:r w:rsidRPr="002843CD">
              <w:t>, Д</w:t>
            </w:r>
            <w:r w:rsidRPr="002843CD">
              <w:rPr>
                <w:vertAlign w:val="subscript"/>
              </w:rPr>
              <w:t>2</w:t>
            </w:r>
            <w:r w:rsidRPr="002843CD">
              <w:t>,..., Д</w:t>
            </w:r>
            <w:r w:rsidRPr="002843CD">
              <w:rPr>
                <w:vertAlign w:val="subscript"/>
                <w:lang w:val="en-US"/>
              </w:rPr>
              <w:t>n</w:t>
            </w:r>
            <w:r w:rsidRPr="002843CD">
              <w:rPr>
                <w:lang w:val="en-US"/>
              </w:rPr>
              <w:t> </w:t>
            </w:r>
            <w:r w:rsidRPr="002843CD">
              <w:t>- коэффициент прямого, косвенного, конструктивного участия или прямого, косвенного, конструктивного контроля резидента в каждой контролируемой иностранной компании;</w:t>
            </w:r>
          </w:p>
          <w:p w:rsidR="000C1E33" w:rsidRPr="002843CD" w:rsidRDefault="000C1E33" w:rsidP="002843CD">
            <w:pPr>
              <w:pStyle w:val="j111"/>
              <w:shd w:val="clear" w:color="auto" w:fill="FFFFFF"/>
              <w:spacing w:before="0" w:beforeAutospacing="0" w:after="0" w:afterAutospacing="0"/>
              <w:jc w:val="both"/>
              <w:textAlignment w:val="baseline"/>
            </w:pPr>
            <w:r w:rsidRPr="002843CD">
              <w:t>П</w:t>
            </w:r>
            <w:r w:rsidRPr="002843CD">
              <w:rPr>
                <w:vertAlign w:val="subscript"/>
              </w:rPr>
              <w:t>дн</w:t>
            </w:r>
            <w:r w:rsidRPr="002843CD">
              <w:t xml:space="preserve"> - положительная величина финансовой прибыли до налогообложения контролируемой иностранной компании или постоянного учреждения </w:t>
            </w:r>
            <w:r w:rsidRPr="002843CD">
              <w:lastRenderedPageBreak/>
              <w:t xml:space="preserve">контролируемой иностранной компании за отчетный период </w:t>
            </w:r>
            <w:r w:rsidRPr="002843CD">
              <w:rPr>
                <w:b/>
              </w:rPr>
              <w:t>за исключением доходов, указанных в подпунктах 2), 3), 9) – 11) пункта 2 статьи 225 настоящего Кодекса</w:t>
            </w:r>
            <w:r w:rsidRPr="002843CD">
              <w:t>;</w:t>
            </w:r>
          </w:p>
          <w:p w:rsidR="000C1E33" w:rsidRPr="002843CD" w:rsidRDefault="000C1E33" w:rsidP="002843CD">
            <w:pPr>
              <w:pStyle w:val="j111"/>
              <w:shd w:val="clear" w:color="auto" w:fill="FFFFFF"/>
              <w:spacing w:before="0" w:beforeAutospacing="0" w:after="0" w:afterAutospacing="0"/>
              <w:jc w:val="both"/>
              <w:textAlignment w:val="baseline"/>
            </w:pPr>
            <w:r w:rsidRPr="002843CD">
              <w:t>У - сумма уменьшений, произведенных резидентом от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в соответствии с пунктом 4 настоящей статьи.</w:t>
            </w:r>
          </w:p>
          <w:p w:rsidR="000C1E33" w:rsidRPr="002843CD" w:rsidRDefault="000C1E33" w:rsidP="002843CD">
            <w:pPr>
              <w:ind w:firstLine="0"/>
              <w:rPr>
                <w:b/>
                <w:color w:val="auto"/>
                <w:sz w:val="24"/>
                <w:szCs w:val="24"/>
              </w:rPr>
            </w:pPr>
          </w:p>
        </w:tc>
        <w:tc>
          <w:tcPr>
            <w:tcW w:w="2555" w:type="dxa"/>
          </w:tcPr>
          <w:p w:rsidR="000C1E33" w:rsidRPr="002843CD" w:rsidRDefault="000C1E33" w:rsidP="000C1E33">
            <w:pPr>
              <w:ind w:firstLine="0"/>
              <w:rPr>
                <w:color w:val="auto"/>
                <w:sz w:val="24"/>
                <w:szCs w:val="24"/>
              </w:rPr>
            </w:pPr>
            <w:r w:rsidRPr="002843CD">
              <w:rPr>
                <w:color w:val="auto"/>
                <w:sz w:val="24"/>
                <w:szCs w:val="24"/>
              </w:rPr>
              <w:lastRenderedPageBreak/>
              <w:t>В целях исключения бумажных доходов при определении прибыли КИК.</w:t>
            </w:r>
          </w:p>
        </w:tc>
        <w:tc>
          <w:tcPr>
            <w:tcW w:w="1989" w:type="dxa"/>
          </w:tcPr>
          <w:p w:rsidR="000C1E33" w:rsidRPr="002843CD" w:rsidRDefault="000C1E33" w:rsidP="00B42393">
            <w:pPr>
              <w:ind w:firstLine="0"/>
              <w:rPr>
                <w:color w:val="auto"/>
                <w:sz w:val="24"/>
                <w:szCs w:val="24"/>
              </w:rPr>
            </w:pPr>
            <w:r w:rsidRPr="002843CD">
              <w:rPr>
                <w:color w:val="auto"/>
                <w:sz w:val="24"/>
                <w:szCs w:val="24"/>
              </w:rPr>
              <w:t>Казцинк</w:t>
            </w:r>
          </w:p>
        </w:tc>
      </w:tr>
      <w:tr w:rsidR="002843CD" w:rsidRPr="002843CD" w:rsidTr="0072707C">
        <w:tc>
          <w:tcPr>
            <w:tcW w:w="1270" w:type="dxa"/>
          </w:tcPr>
          <w:p w:rsidR="000C1E33" w:rsidRPr="00BF4016" w:rsidRDefault="000C1E33" w:rsidP="00BF4016">
            <w:pPr>
              <w:pStyle w:val="a4"/>
              <w:numPr>
                <w:ilvl w:val="0"/>
                <w:numId w:val="4"/>
              </w:numPr>
              <w:rPr>
                <w:color w:val="auto"/>
                <w:sz w:val="24"/>
                <w:szCs w:val="24"/>
              </w:rPr>
            </w:pPr>
          </w:p>
        </w:tc>
        <w:tc>
          <w:tcPr>
            <w:tcW w:w="992" w:type="dxa"/>
          </w:tcPr>
          <w:p w:rsidR="000C1E33" w:rsidRPr="002843CD" w:rsidRDefault="000C1E33" w:rsidP="002843CD">
            <w:pPr>
              <w:ind w:firstLine="0"/>
              <w:rPr>
                <w:color w:val="auto"/>
                <w:sz w:val="24"/>
                <w:szCs w:val="24"/>
              </w:rPr>
            </w:pPr>
            <w:r w:rsidRPr="002843CD">
              <w:rPr>
                <w:color w:val="auto"/>
                <w:sz w:val="24"/>
                <w:szCs w:val="24"/>
              </w:rPr>
              <w:t>Пункт 3 статьи 297</w:t>
            </w:r>
          </w:p>
        </w:tc>
        <w:tc>
          <w:tcPr>
            <w:tcW w:w="4396" w:type="dxa"/>
          </w:tcPr>
          <w:p w:rsidR="000C1E33" w:rsidRPr="002843CD" w:rsidRDefault="000C1E33" w:rsidP="002843CD">
            <w:pPr>
              <w:ind w:left="34" w:firstLine="0"/>
              <w:rPr>
                <w:b/>
                <w:color w:val="auto"/>
                <w:sz w:val="24"/>
                <w:szCs w:val="24"/>
              </w:rPr>
            </w:pPr>
            <w:r w:rsidRPr="002843CD">
              <w:rPr>
                <w:b/>
                <w:color w:val="auto"/>
                <w:sz w:val="24"/>
                <w:szCs w:val="24"/>
              </w:rPr>
              <w:t>Статья 297. Налогообложение прибыли контролируемой иностранной компании</w:t>
            </w:r>
          </w:p>
          <w:p w:rsidR="000C1E33" w:rsidRPr="002843CD" w:rsidRDefault="000C1E33" w:rsidP="002843CD">
            <w:pPr>
              <w:shd w:val="clear" w:color="auto" w:fill="FFFFFF" w:themeFill="background1"/>
              <w:tabs>
                <w:tab w:val="left" w:pos="1134"/>
              </w:tabs>
              <w:ind w:left="34" w:firstLine="0"/>
              <w:rPr>
                <w:rFonts w:eastAsia="Times New Roman"/>
                <w:color w:val="auto"/>
                <w:sz w:val="24"/>
                <w:szCs w:val="24"/>
              </w:rPr>
            </w:pPr>
            <w:r w:rsidRPr="002843CD">
              <w:rPr>
                <w:rFonts w:eastAsia="Times New Roman"/>
                <w:color w:val="auto"/>
                <w:sz w:val="24"/>
                <w:szCs w:val="24"/>
              </w:rPr>
              <w:t>3. Определение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за отчетный период осуществляется с учетом следующих требований:</w:t>
            </w:r>
          </w:p>
          <w:p w:rsidR="000C1E33" w:rsidRPr="002843CD" w:rsidRDefault="000C1E33" w:rsidP="002843CD">
            <w:pPr>
              <w:shd w:val="clear" w:color="auto" w:fill="FFFFFF" w:themeFill="background1"/>
              <w:tabs>
                <w:tab w:val="left" w:pos="142"/>
                <w:tab w:val="left" w:pos="1134"/>
              </w:tabs>
              <w:ind w:left="34" w:firstLine="0"/>
              <w:rPr>
                <w:rFonts w:eastAsia="Times New Roman"/>
                <w:b/>
                <w:color w:val="auto"/>
                <w:sz w:val="24"/>
                <w:szCs w:val="24"/>
              </w:rPr>
            </w:pPr>
            <w:r w:rsidRPr="002843CD">
              <w:rPr>
                <w:rFonts w:eastAsia="Times New Roman"/>
                <w:color w:val="auto"/>
                <w:sz w:val="24"/>
                <w:szCs w:val="24"/>
              </w:rPr>
              <w:t xml:space="preserve">1) на основании утвержденной отдельной неконсолидированной финансовой отчетности контролируемой иностранной компании </w:t>
            </w:r>
            <w:r w:rsidRPr="002843CD">
              <w:rPr>
                <w:rFonts w:eastAsia="Times New Roman"/>
                <w:color w:val="auto"/>
                <w:sz w:val="24"/>
                <w:szCs w:val="24"/>
              </w:rPr>
              <w:lastRenderedPageBreak/>
              <w:t xml:space="preserve">или постоянного учреждения контролируемой иностранной компании, составленной в соответствии 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w:t>
            </w:r>
            <w:r w:rsidRPr="002843CD">
              <w:rPr>
                <w:rFonts w:eastAsia="Times New Roman"/>
                <w:b/>
                <w:color w:val="auto"/>
                <w:sz w:val="24"/>
                <w:szCs w:val="24"/>
              </w:rPr>
              <w:t>компании</w:t>
            </w:r>
            <w:r w:rsidRPr="002843CD">
              <w:rPr>
                <w:rFonts w:eastAsia="Times New Roman"/>
                <w:color w:val="auto"/>
                <w:sz w:val="24"/>
                <w:szCs w:val="24"/>
              </w:rPr>
              <w:t xml:space="preserve">, </w:t>
            </w:r>
            <w:r w:rsidRPr="002843CD">
              <w:rPr>
                <w:rFonts w:eastAsia="Times New Roman"/>
                <w:b/>
                <w:color w:val="auto"/>
                <w:sz w:val="24"/>
                <w:szCs w:val="24"/>
              </w:rPr>
              <w:t>если иное не установлено частью третьей настоящего подпункта.</w:t>
            </w: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r w:rsidRPr="002843CD">
              <w:rPr>
                <w:rFonts w:eastAsia="Times New Roman"/>
                <w:b/>
                <w:color w:val="auto"/>
                <w:sz w:val="24"/>
                <w:szCs w:val="24"/>
              </w:rPr>
              <w:t xml:space="preserve">В случае,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не установлен стандарт составления финансовой отчетности, финансовая прибыль контролируемой иностранной компании или финансовая прибыль постоянного учреждения контролируемой иностранной </w:t>
            </w:r>
            <w:r w:rsidRPr="002843CD">
              <w:rPr>
                <w:rFonts w:eastAsia="Times New Roman"/>
                <w:b/>
                <w:color w:val="auto"/>
                <w:sz w:val="24"/>
                <w:szCs w:val="24"/>
              </w:rPr>
              <w:lastRenderedPageBreak/>
              <w:t>компании определяется по данным финансовой отчетности, составленной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r w:rsidRPr="002843CD">
              <w:rPr>
                <w:rFonts w:eastAsia="Times New Roman"/>
                <w:b/>
                <w:color w:val="auto"/>
                <w:sz w:val="24"/>
                <w:szCs w:val="24"/>
              </w:rPr>
              <w:t>Положение части второй настоящего подпункта применяется в следующих случаях:</w:t>
            </w: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r w:rsidRPr="002843CD">
              <w:rPr>
                <w:rFonts w:eastAsia="Times New Roman"/>
                <w:b/>
                <w:color w:val="auto"/>
                <w:sz w:val="24"/>
                <w:szCs w:val="24"/>
              </w:rPr>
              <w:t>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со стандартом, установленным внутренним законодательством, 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r w:rsidRPr="002843CD">
              <w:rPr>
                <w:rFonts w:eastAsia="Times New Roman"/>
                <w:b/>
                <w:color w:val="auto"/>
                <w:sz w:val="24"/>
                <w:szCs w:val="24"/>
              </w:rPr>
              <w:lastRenderedPageBreak/>
              <w:t xml:space="preserve">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p w:rsidR="000C1E33" w:rsidRPr="002843CD" w:rsidRDefault="000C1E33" w:rsidP="002843CD">
            <w:pPr>
              <w:shd w:val="clear" w:color="auto" w:fill="FFFFFF" w:themeFill="background1"/>
              <w:tabs>
                <w:tab w:val="left" w:pos="1134"/>
              </w:tabs>
              <w:ind w:left="34" w:firstLine="0"/>
              <w:rPr>
                <w:rFonts w:eastAsia="Times New Roman"/>
                <w:color w:val="auto"/>
                <w:sz w:val="24"/>
                <w:szCs w:val="24"/>
              </w:rPr>
            </w:pPr>
            <w:r w:rsidRPr="002843CD">
              <w:rPr>
                <w:rFonts w:eastAsia="Times New Roman"/>
                <w:color w:val="auto"/>
                <w:sz w:val="24"/>
                <w:szCs w:val="24"/>
              </w:rPr>
              <w:t xml:space="preserve">2) наличие аудита финансовой отчетности, указанной в подпункте 1) настоящего пункта, составленного в соответствии со стандартом, установленным законодательством страны, в которой зарегистрирована контролируемая иностранная </w:t>
            </w:r>
            <w:r w:rsidRPr="002843CD">
              <w:rPr>
                <w:rFonts w:eastAsia="Times New Roman"/>
                <w:b/>
                <w:color w:val="auto"/>
                <w:sz w:val="24"/>
                <w:szCs w:val="24"/>
              </w:rPr>
              <w:t>компания</w:t>
            </w:r>
            <w:r w:rsidRPr="002843CD">
              <w:rPr>
                <w:rFonts w:eastAsia="Times New Roman"/>
                <w:color w:val="auto"/>
                <w:sz w:val="24"/>
                <w:szCs w:val="24"/>
              </w:rPr>
              <w:t>.</w:t>
            </w:r>
          </w:p>
          <w:p w:rsidR="000C1E33" w:rsidRPr="002843CD" w:rsidRDefault="000C1E33" w:rsidP="002843CD">
            <w:pPr>
              <w:shd w:val="clear" w:color="auto" w:fill="FFFFFF" w:themeFill="background1"/>
              <w:tabs>
                <w:tab w:val="left" w:pos="0"/>
                <w:tab w:val="left" w:pos="993"/>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0"/>
                <w:tab w:val="left" w:pos="993"/>
              </w:tabs>
              <w:ind w:left="34" w:firstLine="0"/>
              <w:rPr>
                <w:rFonts w:eastAsia="Times New Roman"/>
                <w:b/>
                <w:color w:val="auto"/>
                <w:sz w:val="24"/>
                <w:szCs w:val="24"/>
              </w:rPr>
            </w:pPr>
            <w:r w:rsidRPr="002843CD">
              <w:rPr>
                <w:rFonts w:eastAsia="Times New Roman"/>
                <w:b/>
                <w:color w:val="auto"/>
                <w:sz w:val="24"/>
                <w:szCs w:val="24"/>
              </w:rPr>
              <w:t xml:space="preserve">В случае, если в соответствии с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финансовая </w:t>
            </w:r>
            <w:r w:rsidRPr="002843CD">
              <w:rPr>
                <w:rFonts w:eastAsia="Times New Roman"/>
                <w:b/>
                <w:color w:val="auto"/>
                <w:sz w:val="24"/>
                <w:szCs w:val="24"/>
              </w:rPr>
              <w:lastRenderedPageBreak/>
              <w:t xml:space="preserve">отчетность не подлежит обязательному аудиту, финансовая прибыль контролируемой 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аудит которой проведен в соответствии с международными стандартами аудита. </w:t>
            </w:r>
          </w:p>
          <w:p w:rsidR="000C1E33" w:rsidRPr="002843CD" w:rsidRDefault="000C1E33" w:rsidP="002843CD">
            <w:pPr>
              <w:shd w:val="clear" w:color="auto" w:fill="FFFFFF" w:themeFill="background1"/>
              <w:tabs>
                <w:tab w:val="left" w:pos="1134"/>
              </w:tabs>
              <w:ind w:left="34" w:firstLine="0"/>
              <w:rPr>
                <w:rFonts w:eastAsia="Times New Roman"/>
                <w:color w:val="auto"/>
                <w:sz w:val="24"/>
                <w:szCs w:val="24"/>
              </w:rPr>
            </w:pPr>
            <w:r w:rsidRPr="002843CD">
              <w:rPr>
                <w:rFonts w:eastAsia="Times New Roman"/>
                <w:color w:val="auto"/>
                <w:sz w:val="24"/>
                <w:szCs w:val="24"/>
              </w:rPr>
              <w:t xml:space="preserve">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w:t>
            </w:r>
            <w:r w:rsidRPr="002843CD">
              <w:rPr>
                <w:rFonts w:eastAsia="Times New Roman"/>
                <w:b/>
                <w:color w:val="auto"/>
                <w:sz w:val="24"/>
                <w:szCs w:val="24"/>
              </w:rPr>
              <w:t>неконсолидированной</w:t>
            </w:r>
            <w:r w:rsidRPr="002843CD">
              <w:rPr>
                <w:rFonts w:eastAsia="Times New Roman"/>
                <w:color w:val="auto"/>
                <w:sz w:val="24"/>
                <w:szCs w:val="24"/>
              </w:rPr>
              <w:t xml:space="preserve"> финансовой отчетности, то требования, установленные настоящим пунктом, распространяются на такую консолидированную финансовую отчетность контролируемой иностранной компании и отдельные финансовые отчетности дочерних (ассоциированных, совместных) организаций контролируемой иностранной </w:t>
            </w:r>
            <w:r w:rsidRPr="002843CD">
              <w:rPr>
                <w:rFonts w:eastAsia="Times New Roman"/>
                <w:b/>
                <w:color w:val="auto"/>
                <w:sz w:val="24"/>
                <w:szCs w:val="24"/>
              </w:rPr>
              <w:t>компании</w:t>
            </w:r>
            <w:r w:rsidRPr="002843CD">
              <w:rPr>
                <w:rFonts w:eastAsia="Times New Roman"/>
                <w:color w:val="auto"/>
                <w:sz w:val="24"/>
                <w:szCs w:val="24"/>
              </w:rPr>
              <w:t>.</w:t>
            </w: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r w:rsidRPr="002843CD">
              <w:rPr>
                <w:rFonts w:eastAsia="Times New Roman"/>
                <w:b/>
                <w:color w:val="auto"/>
                <w:sz w:val="24"/>
                <w:szCs w:val="24"/>
              </w:rPr>
              <w:t xml:space="preserve">При невыполнении требования, установленного настоящим пунктом, а также в случаях отсутствия в законодательстве государства с льготным налогообложением требования о подготовке (формировании) финансовой отчетности и отсутствия у контролируемой иностранной компании или постоянного учреждения контролируемой иностранной компании финансовой отчетности отчетным периодом будет признаваться налоговый период резидента. При этом сумма финансовой прибыли контролируемой иностранной </w:t>
            </w:r>
            <w:r w:rsidRPr="002843CD">
              <w:rPr>
                <w:rFonts w:eastAsia="Times New Roman"/>
                <w:b/>
                <w:color w:val="auto"/>
                <w:sz w:val="24"/>
                <w:szCs w:val="24"/>
              </w:rPr>
              <w:lastRenderedPageBreak/>
              <w:t xml:space="preserve">компании или финансовой прибыли постоянного учреждения контролируемой иностранной компании до налогообложения за такой отчетный период определяется резидентом по своему выбору в одном из следующих порядков: </w:t>
            </w:r>
          </w:p>
          <w:p w:rsidR="000C1E33" w:rsidRPr="002843CD" w:rsidRDefault="000C1E33" w:rsidP="002843CD">
            <w:pPr>
              <w:shd w:val="clear" w:color="auto" w:fill="FFFFFF" w:themeFill="background1"/>
              <w:tabs>
                <w:tab w:val="left" w:pos="710"/>
                <w:tab w:val="left" w:pos="993"/>
              </w:tabs>
              <w:ind w:left="34" w:firstLine="0"/>
              <w:rPr>
                <w:rFonts w:eastAsia="Times New Roman"/>
                <w:b/>
                <w:color w:val="auto"/>
                <w:sz w:val="24"/>
                <w:szCs w:val="24"/>
              </w:rPr>
            </w:pPr>
            <w:r w:rsidRPr="002843CD">
              <w:rPr>
                <w:rFonts w:eastAsia="Times New Roman"/>
                <w:b/>
                <w:color w:val="auto"/>
                <w:sz w:val="24"/>
                <w:szCs w:val="24"/>
              </w:rPr>
              <w:t>1) в порядке, аналогичном порядку определения налогооблагаемого дохода согласно положениям настоящего Кодекса;</w:t>
            </w:r>
          </w:p>
          <w:p w:rsidR="000C1E33" w:rsidRPr="002843CD" w:rsidRDefault="000C1E33" w:rsidP="002843CD">
            <w:pPr>
              <w:ind w:left="34" w:firstLine="0"/>
              <w:rPr>
                <w:b/>
                <w:color w:val="auto"/>
                <w:sz w:val="24"/>
                <w:szCs w:val="24"/>
              </w:rPr>
            </w:pPr>
            <w:r w:rsidRPr="002843CD">
              <w:rPr>
                <w:rFonts w:eastAsia="Times New Roman"/>
                <w:b/>
                <w:color w:val="auto"/>
                <w:sz w:val="24"/>
                <w:szCs w:val="24"/>
              </w:rPr>
              <w:t>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0,5. Сумма дохода определяется исходя из поступлений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w:t>
            </w:r>
          </w:p>
        </w:tc>
        <w:tc>
          <w:tcPr>
            <w:tcW w:w="4249" w:type="dxa"/>
          </w:tcPr>
          <w:p w:rsidR="000C1E33" w:rsidRPr="002843CD" w:rsidRDefault="000C1E33" w:rsidP="002843CD">
            <w:pPr>
              <w:ind w:firstLine="0"/>
              <w:rPr>
                <w:b/>
                <w:color w:val="auto"/>
                <w:sz w:val="24"/>
                <w:szCs w:val="24"/>
              </w:rPr>
            </w:pPr>
            <w:r w:rsidRPr="002843CD">
              <w:rPr>
                <w:b/>
                <w:color w:val="auto"/>
                <w:sz w:val="24"/>
                <w:szCs w:val="24"/>
              </w:rPr>
              <w:lastRenderedPageBreak/>
              <w:t>Статья 297. Налогообложение прибыли контролируемой иностранной компании</w:t>
            </w: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r w:rsidRPr="002843CD">
              <w:rPr>
                <w:rFonts w:eastAsia="Times New Roman"/>
                <w:color w:val="auto"/>
                <w:sz w:val="24"/>
                <w:szCs w:val="24"/>
              </w:rPr>
              <w:t>3. Определение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за отчетный период осуществляется с учетом следующих требований:</w:t>
            </w:r>
          </w:p>
          <w:p w:rsidR="000C1E33" w:rsidRPr="002843CD" w:rsidRDefault="000C1E33" w:rsidP="002843CD">
            <w:pPr>
              <w:shd w:val="clear" w:color="auto" w:fill="FFFFFF" w:themeFill="background1"/>
              <w:tabs>
                <w:tab w:val="left" w:pos="142"/>
                <w:tab w:val="left" w:pos="1134"/>
              </w:tabs>
              <w:ind w:firstLine="0"/>
              <w:rPr>
                <w:rFonts w:eastAsia="Times New Roman"/>
                <w:color w:val="auto"/>
                <w:sz w:val="24"/>
                <w:szCs w:val="24"/>
              </w:rPr>
            </w:pPr>
            <w:r w:rsidRPr="002843CD">
              <w:rPr>
                <w:rFonts w:eastAsia="Times New Roman"/>
                <w:color w:val="auto"/>
                <w:sz w:val="24"/>
                <w:szCs w:val="24"/>
              </w:rPr>
              <w:t xml:space="preserve">1) на основании утвержденной отдельной неконсолидированной финансовой отчетности контролируемой иностранной </w:t>
            </w:r>
            <w:r w:rsidRPr="002843CD">
              <w:rPr>
                <w:rFonts w:eastAsia="Times New Roman"/>
                <w:color w:val="auto"/>
                <w:sz w:val="24"/>
                <w:szCs w:val="24"/>
              </w:rPr>
              <w:lastRenderedPageBreak/>
              <w:t>компании или постоянного учреждения контролируемой иностранной компании, составленной в соответствии:</w:t>
            </w:r>
          </w:p>
          <w:p w:rsidR="000C1E33" w:rsidRPr="002843CD" w:rsidRDefault="000C1E33" w:rsidP="002843CD">
            <w:pPr>
              <w:shd w:val="clear" w:color="auto" w:fill="FFFFFF" w:themeFill="background1"/>
              <w:tabs>
                <w:tab w:val="left" w:pos="142"/>
                <w:tab w:val="left" w:pos="1134"/>
              </w:tabs>
              <w:ind w:firstLine="0"/>
              <w:rPr>
                <w:rFonts w:eastAsia="Times New Roman"/>
                <w:color w:val="auto"/>
                <w:sz w:val="24"/>
                <w:szCs w:val="24"/>
              </w:rPr>
            </w:pPr>
            <w:r w:rsidRPr="002843CD">
              <w:rPr>
                <w:rFonts w:eastAsia="Times New Roman"/>
                <w:b/>
                <w:color w:val="auto"/>
                <w:sz w:val="24"/>
                <w:szCs w:val="24"/>
              </w:rPr>
              <w:t xml:space="preserve"> </w:t>
            </w:r>
            <w:r w:rsidRPr="002843CD">
              <w:rPr>
                <w:rFonts w:eastAsia="Times New Roman"/>
                <w:color w:val="auto"/>
                <w:sz w:val="24"/>
                <w:szCs w:val="24"/>
              </w:rPr>
              <w:t xml:space="preserve">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w:t>
            </w:r>
            <w:r w:rsidRPr="002843CD">
              <w:rPr>
                <w:rFonts w:eastAsia="Times New Roman"/>
                <w:b/>
                <w:color w:val="auto"/>
                <w:sz w:val="24"/>
                <w:szCs w:val="24"/>
              </w:rPr>
              <w:t>компании</w:t>
            </w:r>
            <w:r w:rsidRPr="002843CD">
              <w:rPr>
                <w:rFonts w:eastAsia="Times New Roman"/>
                <w:color w:val="auto"/>
                <w:sz w:val="24"/>
                <w:szCs w:val="24"/>
              </w:rPr>
              <w:t>, и (</w:t>
            </w:r>
            <w:r w:rsidRPr="002843CD">
              <w:rPr>
                <w:rFonts w:eastAsia="Times New Roman"/>
                <w:b/>
                <w:color w:val="auto"/>
                <w:sz w:val="24"/>
                <w:szCs w:val="24"/>
              </w:rPr>
              <w:t>или)</w:t>
            </w:r>
            <w:r w:rsidRPr="002843CD">
              <w:rPr>
                <w:rFonts w:eastAsia="Times New Roman"/>
                <w:color w:val="auto"/>
                <w:sz w:val="24"/>
                <w:szCs w:val="24"/>
              </w:rPr>
              <w:t xml:space="preserve"> </w:t>
            </w:r>
          </w:p>
          <w:p w:rsidR="000C1E33" w:rsidRPr="002843CD" w:rsidRDefault="000C1E33" w:rsidP="002843CD">
            <w:pPr>
              <w:shd w:val="clear" w:color="auto" w:fill="FFFFFF" w:themeFill="background1"/>
              <w:tabs>
                <w:tab w:val="left" w:pos="1134"/>
              </w:tabs>
              <w:ind w:firstLine="0"/>
              <w:rPr>
                <w:rFonts w:eastAsia="Times New Roman"/>
                <w:b/>
                <w:color w:val="auto"/>
                <w:sz w:val="24"/>
                <w:szCs w:val="24"/>
              </w:rPr>
            </w:pPr>
            <w:r w:rsidRPr="002843CD">
              <w:rPr>
                <w:rFonts w:eastAsia="Times New Roman"/>
                <w:b/>
                <w:color w:val="auto"/>
                <w:sz w:val="24"/>
                <w:szCs w:val="24"/>
              </w:rPr>
              <w:t>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0C1E33" w:rsidRPr="002843CD" w:rsidRDefault="000C1E33" w:rsidP="002843CD">
            <w:pPr>
              <w:shd w:val="clear" w:color="auto" w:fill="FFFFFF" w:themeFill="background1"/>
              <w:tabs>
                <w:tab w:val="left" w:pos="1134"/>
              </w:tabs>
              <w:ind w:firstLine="0"/>
              <w:rPr>
                <w:rFonts w:eastAsia="Times New Roman"/>
                <w:b/>
                <w:color w:val="auto"/>
                <w:sz w:val="24"/>
                <w:szCs w:val="24"/>
              </w:rPr>
            </w:pPr>
            <w:r w:rsidRPr="002843CD">
              <w:rPr>
                <w:rFonts w:eastAsia="Times New Roman"/>
                <w:b/>
                <w:color w:val="auto"/>
                <w:sz w:val="24"/>
                <w:szCs w:val="24"/>
              </w:rPr>
              <w:t>исключить</w:t>
            </w: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Default="000C1E33"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Pr="002843CD" w:rsidRDefault="002843CD"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r w:rsidRPr="002843CD">
              <w:rPr>
                <w:rFonts w:eastAsia="Times New Roman"/>
                <w:color w:val="auto"/>
                <w:sz w:val="24"/>
                <w:szCs w:val="24"/>
              </w:rPr>
              <w:t>2) наличие аудита финансовой отчетности, указанной в подпункте 1) настоящего пункта, составленного в соответствии:</w:t>
            </w: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r w:rsidRPr="002843CD">
              <w:rPr>
                <w:rFonts w:eastAsia="Times New Roman"/>
                <w:color w:val="auto"/>
                <w:sz w:val="24"/>
                <w:szCs w:val="24"/>
              </w:rPr>
              <w:t xml:space="preserve">со стандартом, установленным законодательством страны, в которой зарегистрирована контролируемая иностранная </w:t>
            </w:r>
            <w:r w:rsidRPr="002843CD">
              <w:rPr>
                <w:rFonts w:eastAsia="Times New Roman"/>
                <w:b/>
                <w:color w:val="auto"/>
                <w:sz w:val="24"/>
                <w:szCs w:val="24"/>
              </w:rPr>
              <w:t>компания</w:t>
            </w:r>
            <w:r w:rsidRPr="002843CD">
              <w:rPr>
                <w:rFonts w:eastAsia="Times New Roman"/>
                <w:color w:val="auto"/>
                <w:sz w:val="24"/>
                <w:szCs w:val="24"/>
              </w:rPr>
              <w:t>;</w:t>
            </w:r>
          </w:p>
          <w:p w:rsidR="000C1E33" w:rsidRPr="002843CD" w:rsidRDefault="000C1E33" w:rsidP="002843CD">
            <w:pPr>
              <w:shd w:val="clear" w:color="auto" w:fill="FFFFFF" w:themeFill="background1"/>
              <w:tabs>
                <w:tab w:val="left" w:pos="1134"/>
              </w:tabs>
              <w:ind w:firstLine="0"/>
              <w:rPr>
                <w:rFonts w:eastAsia="Times New Roman"/>
                <w:b/>
                <w:color w:val="auto"/>
                <w:sz w:val="24"/>
                <w:szCs w:val="24"/>
              </w:rPr>
            </w:pPr>
            <w:r w:rsidRPr="002843CD">
              <w:rPr>
                <w:rFonts w:eastAsia="Times New Roman"/>
                <w:b/>
                <w:color w:val="auto"/>
                <w:sz w:val="24"/>
                <w:szCs w:val="24"/>
              </w:rPr>
              <w:lastRenderedPageBreak/>
              <w:t>и (или)</w:t>
            </w:r>
          </w:p>
          <w:p w:rsidR="000C1E33" w:rsidRPr="002843CD" w:rsidRDefault="000C1E33" w:rsidP="002843CD">
            <w:pPr>
              <w:shd w:val="clear" w:color="auto" w:fill="FFFFFF" w:themeFill="background1"/>
              <w:tabs>
                <w:tab w:val="left" w:pos="0"/>
                <w:tab w:val="left" w:pos="993"/>
              </w:tabs>
              <w:ind w:firstLine="0"/>
              <w:rPr>
                <w:rFonts w:eastAsia="Times New Roman"/>
                <w:color w:val="auto"/>
                <w:sz w:val="24"/>
                <w:szCs w:val="24"/>
              </w:rPr>
            </w:pPr>
            <w:r w:rsidRPr="002843CD">
              <w:rPr>
                <w:rFonts w:eastAsia="Times New Roman"/>
                <w:b/>
                <w:color w:val="auto"/>
                <w:sz w:val="24"/>
                <w:szCs w:val="24"/>
              </w:rPr>
              <w:t>с международными стандартами аудита</w:t>
            </w:r>
            <w:r w:rsidRPr="002843CD">
              <w:rPr>
                <w:rFonts w:eastAsia="Times New Roman"/>
                <w:color w:val="auto"/>
                <w:sz w:val="24"/>
                <w:szCs w:val="24"/>
              </w:rPr>
              <w:t>.</w:t>
            </w:r>
          </w:p>
          <w:p w:rsidR="000C1E33" w:rsidRPr="002843CD" w:rsidRDefault="000C1E33" w:rsidP="002843CD">
            <w:pPr>
              <w:shd w:val="clear" w:color="auto" w:fill="FFFFFF" w:themeFill="background1"/>
              <w:tabs>
                <w:tab w:val="left" w:pos="0"/>
                <w:tab w:val="left" w:pos="993"/>
              </w:tabs>
              <w:ind w:firstLine="0"/>
              <w:rPr>
                <w:rFonts w:eastAsia="Times New Roman"/>
                <w:b/>
                <w:color w:val="auto"/>
                <w:sz w:val="24"/>
                <w:szCs w:val="24"/>
              </w:rPr>
            </w:pPr>
          </w:p>
          <w:p w:rsidR="000C1E33" w:rsidRPr="002843CD" w:rsidRDefault="000C1E33" w:rsidP="002843CD">
            <w:pPr>
              <w:shd w:val="clear" w:color="auto" w:fill="FFFFFF" w:themeFill="background1"/>
              <w:tabs>
                <w:tab w:val="left" w:pos="0"/>
                <w:tab w:val="left" w:pos="993"/>
              </w:tabs>
              <w:ind w:firstLine="0"/>
              <w:rPr>
                <w:rFonts w:eastAsia="Times New Roman"/>
                <w:b/>
                <w:color w:val="auto"/>
                <w:sz w:val="24"/>
                <w:szCs w:val="24"/>
              </w:rPr>
            </w:pPr>
            <w:r w:rsidRPr="002843CD">
              <w:rPr>
                <w:rFonts w:eastAsia="Times New Roman"/>
                <w:b/>
                <w:color w:val="auto"/>
                <w:sz w:val="24"/>
                <w:szCs w:val="24"/>
              </w:rPr>
              <w:t>исключить</w:t>
            </w: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p>
          <w:p w:rsidR="000C1E33" w:rsidRDefault="000C1E33"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Default="002843CD" w:rsidP="002843CD">
            <w:pPr>
              <w:shd w:val="clear" w:color="auto" w:fill="FFFFFF" w:themeFill="background1"/>
              <w:tabs>
                <w:tab w:val="left" w:pos="1134"/>
              </w:tabs>
              <w:ind w:firstLine="0"/>
              <w:rPr>
                <w:rFonts w:eastAsia="Times New Roman"/>
                <w:color w:val="auto"/>
                <w:sz w:val="24"/>
                <w:szCs w:val="24"/>
              </w:rPr>
            </w:pPr>
          </w:p>
          <w:p w:rsidR="002843CD" w:rsidRPr="002843CD" w:rsidRDefault="002843CD" w:rsidP="002843CD">
            <w:pPr>
              <w:shd w:val="clear" w:color="auto" w:fill="FFFFFF" w:themeFill="background1"/>
              <w:tabs>
                <w:tab w:val="left" w:pos="1134"/>
              </w:tabs>
              <w:ind w:firstLine="0"/>
              <w:rPr>
                <w:rFonts w:eastAsia="Times New Roman"/>
                <w:color w:val="auto"/>
                <w:sz w:val="24"/>
                <w:szCs w:val="24"/>
              </w:rPr>
            </w:pPr>
          </w:p>
          <w:p w:rsidR="000C1E33" w:rsidRPr="002843CD" w:rsidRDefault="000C1E33" w:rsidP="002843CD">
            <w:pPr>
              <w:shd w:val="clear" w:color="auto" w:fill="FFFFFF" w:themeFill="background1"/>
              <w:tabs>
                <w:tab w:val="left" w:pos="1134"/>
              </w:tabs>
              <w:ind w:firstLine="0"/>
              <w:rPr>
                <w:rFonts w:eastAsia="Times New Roman"/>
                <w:color w:val="auto"/>
                <w:sz w:val="24"/>
                <w:szCs w:val="24"/>
              </w:rPr>
            </w:pPr>
            <w:r w:rsidRPr="002843CD">
              <w:rPr>
                <w:rFonts w:eastAsia="Times New Roman"/>
                <w:color w:val="auto"/>
                <w:sz w:val="24"/>
                <w:szCs w:val="24"/>
              </w:rPr>
              <w:t xml:space="preserve">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финансовой отчетности, то требования, установленные настоящим пунктом, </w:t>
            </w:r>
            <w:r w:rsidRPr="002843CD">
              <w:rPr>
                <w:rFonts w:eastAsia="Times New Roman"/>
                <w:color w:val="auto"/>
                <w:sz w:val="24"/>
                <w:szCs w:val="24"/>
              </w:rPr>
              <w:lastRenderedPageBreak/>
              <w:t xml:space="preserve">распространяются на такую консолидированную финансовую отчетность контролируемой иностранной компании и отдельные финансовые отчетности дочерних (ассоциированных, совместных) организаций контролируемой иностранной </w:t>
            </w:r>
            <w:r w:rsidRPr="002843CD">
              <w:rPr>
                <w:rFonts w:eastAsia="Times New Roman"/>
                <w:b/>
                <w:color w:val="auto"/>
                <w:sz w:val="24"/>
                <w:szCs w:val="24"/>
              </w:rPr>
              <w:t>компании</w:t>
            </w:r>
            <w:r w:rsidRPr="002843CD">
              <w:rPr>
                <w:rFonts w:eastAsia="Times New Roman"/>
                <w:color w:val="auto"/>
                <w:sz w:val="24"/>
                <w:szCs w:val="24"/>
              </w:rPr>
              <w:t>.</w:t>
            </w:r>
          </w:p>
          <w:p w:rsidR="000C1E33" w:rsidRPr="002843CD" w:rsidRDefault="000C1E33" w:rsidP="002843CD">
            <w:pPr>
              <w:shd w:val="clear" w:color="auto" w:fill="FFFFFF" w:themeFill="background1"/>
              <w:tabs>
                <w:tab w:val="left" w:pos="1134"/>
              </w:tabs>
              <w:ind w:firstLine="0"/>
              <w:rPr>
                <w:rFonts w:eastAsia="Times New Roman"/>
                <w:b/>
                <w:color w:val="auto"/>
                <w:sz w:val="24"/>
                <w:szCs w:val="24"/>
              </w:rPr>
            </w:pPr>
            <w:r w:rsidRPr="002843CD">
              <w:rPr>
                <w:rFonts w:eastAsia="Times New Roman"/>
                <w:b/>
                <w:color w:val="auto"/>
                <w:sz w:val="24"/>
                <w:szCs w:val="24"/>
                <w:lang w:eastAsia="ru-RU"/>
              </w:rPr>
              <w:t>Если контролируемая иностранная компания является дочерней (ассоциированной, совместной) организацией другой организации, которая в своей консолидированной финансовой отчетности отражает показатели указанной дочерней (ассоциированной, совместной) организации, и если по такой консолидированной финансовой отчетности проведен аудит в соответствии со стандартом, установленным законодательством страны, в которой зарегистрирована такая другая организация, или в соответствии с международными стандартами аудита, в целях настоящей главы признается, что по финансовой отчетности данной дочерней (ассоциированной, совместной) организации проведен аудит и составлен аудиторский отчет.</w:t>
            </w:r>
          </w:p>
          <w:p w:rsidR="000C1E33" w:rsidRPr="002843CD" w:rsidRDefault="000C1E33" w:rsidP="002843CD">
            <w:pPr>
              <w:ind w:firstLine="0"/>
              <w:rPr>
                <w:rFonts w:eastAsia="Times New Roman"/>
                <w:b/>
                <w:color w:val="auto"/>
                <w:sz w:val="24"/>
                <w:szCs w:val="24"/>
              </w:rPr>
            </w:pPr>
          </w:p>
          <w:p w:rsidR="000C1E33" w:rsidRPr="002843CD" w:rsidRDefault="000C1E33" w:rsidP="002843CD">
            <w:pPr>
              <w:ind w:firstLine="0"/>
              <w:rPr>
                <w:b/>
                <w:color w:val="auto"/>
                <w:sz w:val="24"/>
                <w:szCs w:val="24"/>
                <w:lang w:val="en-US"/>
              </w:rPr>
            </w:pPr>
            <w:r w:rsidRPr="002843CD">
              <w:rPr>
                <w:rFonts w:eastAsia="Times New Roman"/>
                <w:b/>
                <w:color w:val="auto"/>
                <w:sz w:val="24"/>
                <w:szCs w:val="24"/>
              </w:rPr>
              <w:lastRenderedPageBreak/>
              <w:t>Исключить</w:t>
            </w:r>
            <w:r w:rsidRPr="002843CD">
              <w:rPr>
                <w:rFonts w:eastAsia="Times New Roman"/>
                <w:b/>
                <w:color w:val="auto"/>
                <w:sz w:val="24"/>
                <w:szCs w:val="24"/>
                <w:lang w:val="en-US"/>
              </w:rPr>
              <w:t xml:space="preserve"> </w:t>
            </w:r>
          </w:p>
        </w:tc>
        <w:tc>
          <w:tcPr>
            <w:tcW w:w="2555" w:type="dxa"/>
          </w:tcPr>
          <w:p w:rsidR="000C1E33" w:rsidRPr="002843CD" w:rsidRDefault="000C1E33" w:rsidP="000C1E33">
            <w:pPr>
              <w:ind w:firstLine="0"/>
              <w:rPr>
                <w:color w:val="auto"/>
                <w:sz w:val="24"/>
                <w:szCs w:val="24"/>
              </w:rPr>
            </w:pPr>
            <w:r w:rsidRPr="002843CD">
              <w:rPr>
                <w:color w:val="auto"/>
                <w:sz w:val="24"/>
                <w:szCs w:val="24"/>
              </w:rPr>
              <w:lastRenderedPageBreak/>
              <w:t>В целях исключения дублирования норм части второй подпункта 1) пункта 3 статьи 297 НК.</w:t>
            </w: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r w:rsidRPr="002843CD">
              <w:rPr>
                <w:color w:val="auto"/>
                <w:sz w:val="24"/>
                <w:szCs w:val="24"/>
              </w:rPr>
              <w:t xml:space="preserve">В целях исключения проведения аудита финансовой отчетности дочерней компании при наличии аудита </w:t>
            </w:r>
            <w:r w:rsidRPr="002843CD">
              <w:rPr>
                <w:color w:val="auto"/>
                <w:sz w:val="24"/>
                <w:szCs w:val="24"/>
              </w:rPr>
              <w:lastRenderedPageBreak/>
              <w:t xml:space="preserve">консолидированной отчетности головной организации (КГД против). </w:t>
            </w: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r w:rsidRPr="002843CD">
              <w:rPr>
                <w:color w:val="auto"/>
                <w:sz w:val="24"/>
                <w:szCs w:val="24"/>
              </w:rPr>
              <w:t xml:space="preserve">В целях переноса указанных норм в подпункт 3-1 статьи 297 НК, для удобства ссылок на указанные нормы, поскольку в пункте 3 статьи 297 </w:t>
            </w:r>
            <w:r w:rsidRPr="002843CD">
              <w:rPr>
                <w:color w:val="auto"/>
                <w:sz w:val="24"/>
                <w:szCs w:val="24"/>
              </w:rPr>
              <w:lastRenderedPageBreak/>
              <w:t>НК два подпункта 1) и два подпункта 2).</w:t>
            </w:r>
          </w:p>
          <w:p w:rsidR="000C1E33" w:rsidRPr="002843CD" w:rsidRDefault="000C1E33" w:rsidP="000C1E33">
            <w:pPr>
              <w:ind w:firstLine="0"/>
              <w:rPr>
                <w:b/>
                <w:color w:val="auto"/>
                <w:sz w:val="24"/>
                <w:szCs w:val="24"/>
              </w:rPr>
            </w:pPr>
          </w:p>
        </w:tc>
        <w:tc>
          <w:tcPr>
            <w:tcW w:w="1989" w:type="dxa"/>
          </w:tcPr>
          <w:p w:rsidR="000C1E33" w:rsidRPr="002843CD" w:rsidRDefault="000C1E33" w:rsidP="00B42393">
            <w:pPr>
              <w:ind w:firstLine="0"/>
              <w:rPr>
                <w:color w:val="auto"/>
                <w:sz w:val="24"/>
                <w:szCs w:val="24"/>
              </w:rPr>
            </w:pPr>
            <w:r w:rsidRPr="002843CD">
              <w:rPr>
                <w:color w:val="auto"/>
                <w:sz w:val="24"/>
                <w:szCs w:val="24"/>
              </w:rPr>
              <w:lastRenderedPageBreak/>
              <w:t>Казцинк</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3 ст. 297</w:t>
            </w:r>
          </w:p>
        </w:tc>
        <w:tc>
          <w:tcPr>
            <w:tcW w:w="4396" w:type="dxa"/>
          </w:tcPr>
          <w:p w:rsidR="00ED0408" w:rsidRPr="00E03050" w:rsidRDefault="00882209" w:rsidP="002843CD">
            <w:pPr>
              <w:ind w:left="34" w:firstLine="0"/>
              <w:rPr>
                <w:b/>
                <w:color w:val="auto"/>
                <w:sz w:val="24"/>
                <w:szCs w:val="24"/>
              </w:rPr>
            </w:pPr>
            <w:r w:rsidRPr="00E03050">
              <w:rPr>
                <w:b/>
                <w:color w:val="auto"/>
                <w:sz w:val="24"/>
                <w:szCs w:val="24"/>
              </w:rPr>
              <w:t>Статья 297.</w:t>
            </w:r>
            <w:r w:rsidR="00ED0408" w:rsidRPr="00E03050">
              <w:rPr>
                <w:b/>
                <w:color w:val="auto"/>
                <w:sz w:val="24"/>
                <w:szCs w:val="24"/>
              </w:rPr>
              <w:t>Налогообложение прибыли контролируемой иностранной компании</w:t>
            </w:r>
          </w:p>
          <w:p w:rsidR="00ED0408" w:rsidRPr="00E03050" w:rsidRDefault="00ED0408" w:rsidP="002843CD">
            <w:pPr>
              <w:ind w:left="34" w:firstLine="0"/>
              <w:rPr>
                <w:b/>
                <w:color w:val="auto"/>
                <w:sz w:val="24"/>
                <w:szCs w:val="24"/>
              </w:rPr>
            </w:pPr>
            <w:r w:rsidRPr="00E03050">
              <w:rPr>
                <w:b/>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lastRenderedPageBreak/>
              <w:t>3. Определение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осуществляется с учетом следующих требований:</w:t>
            </w:r>
          </w:p>
          <w:p w:rsidR="00ED0408" w:rsidRPr="002843CD" w:rsidRDefault="00ED0408" w:rsidP="002843CD">
            <w:pPr>
              <w:ind w:left="34" w:firstLine="0"/>
              <w:rPr>
                <w:color w:val="auto"/>
                <w:sz w:val="24"/>
                <w:szCs w:val="24"/>
              </w:rPr>
            </w:pPr>
            <w:r w:rsidRPr="002843CD">
              <w:rPr>
                <w:color w:val="auto"/>
                <w:sz w:val="24"/>
                <w:szCs w:val="24"/>
              </w:rPr>
              <w:t xml:space="preserve">1) на основании утвержденной отдельной неконсолидированной финансовой отчетности контролируемой иностранной компании или постоянного учреждения контролируемой иностранной компании, составленной в </w:t>
            </w:r>
            <w:r w:rsidRPr="002843CD">
              <w:rPr>
                <w:b/>
                <w:color w:val="auto"/>
                <w:sz w:val="24"/>
                <w:szCs w:val="24"/>
              </w:rPr>
              <w:t>соответствии</w:t>
            </w:r>
            <w:r w:rsidRPr="002843CD">
              <w:rPr>
                <w:color w:val="auto"/>
                <w:sz w:val="24"/>
                <w:szCs w:val="24"/>
              </w:rPr>
              <w:t xml:space="preserve"> 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w:t>
            </w:r>
            <w:r w:rsidRPr="002843CD">
              <w:rPr>
                <w:b/>
                <w:color w:val="auto"/>
                <w:sz w:val="24"/>
                <w:szCs w:val="24"/>
              </w:rPr>
              <w:t>если иное не установлено частью третьей настоящего подпункта</w:t>
            </w:r>
            <w:r w:rsidRPr="002843CD">
              <w:rPr>
                <w:color w:val="auto"/>
                <w:sz w:val="24"/>
                <w:szCs w:val="24"/>
              </w:rPr>
              <w:t>.</w:t>
            </w:r>
          </w:p>
          <w:p w:rsidR="00ED0408" w:rsidRPr="002843CD" w:rsidRDefault="00ED0408" w:rsidP="002843CD">
            <w:pPr>
              <w:ind w:left="34" w:firstLine="0"/>
              <w:rPr>
                <w:b/>
                <w:color w:val="auto"/>
                <w:sz w:val="24"/>
                <w:szCs w:val="24"/>
              </w:rPr>
            </w:pPr>
            <w:r w:rsidRPr="002843CD">
              <w:rPr>
                <w:b/>
                <w:color w:val="auto"/>
                <w:sz w:val="24"/>
                <w:szCs w:val="24"/>
              </w:rPr>
              <w:t xml:space="preserve">В случае, 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не установлен стандарт составления финансовой отчетности, </w:t>
            </w:r>
            <w:r w:rsidRPr="002843CD">
              <w:rPr>
                <w:b/>
                <w:color w:val="auto"/>
                <w:sz w:val="24"/>
                <w:szCs w:val="24"/>
              </w:rPr>
              <w:lastRenderedPageBreak/>
              <w:t>финансовая прибыль контролируемой 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составленной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ED0408" w:rsidRPr="002843CD" w:rsidRDefault="00ED0408" w:rsidP="002843CD">
            <w:pPr>
              <w:ind w:left="34" w:firstLine="0"/>
              <w:rPr>
                <w:b/>
                <w:color w:val="auto"/>
                <w:sz w:val="24"/>
                <w:szCs w:val="24"/>
              </w:rPr>
            </w:pPr>
            <w:r w:rsidRPr="002843CD">
              <w:rPr>
                <w:b/>
                <w:color w:val="auto"/>
                <w:sz w:val="24"/>
                <w:szCs w:val="24"/>
              </w:rPr>
              <w:t>Положение части второй настоящего подпункта применяется в следующих случаях:</w:t>
            </w:r>
          </w:p>
          <w:p w:rsidR="00ED0408" w:rsidRPr="002843CD" w:rsidRDefault="00ED0408" w:rsidP="002843CD">
            <w:pPr>
              <w:ind w:left="34" w:firstLine="0"/>
              <w:rPr>
                <w:b/>
                <w:color w:val="auto"/>
                <w:sz w:val="24"/>
                <w:szCs w:val="24"/>
              </w:rPr>
            </w:pPr>
          </w:p>
          <w:p w:rsidR="00ED0408" w:rsidRPr="002843CD" w:rsidRDefault="00ED0408" w:rsidP="002843CD">
            <w:pPr>
              <w:ind w:left="34" w:firstLine="0"/>
              <w:rPr>
                <w:b/>
                <w:color w:val="auto"/>
                <w:sz w:val="24"/>
                <w:szCs w:val="24"/>
              </w:rPr>
            </w:pPr>
            <w:r w:rsidRPr="002843CD">
              <w:rPr>
                <w:b/>
                <w:color w:val="auto"/>
                <w:sz w:val="24"/>
                <w:szCs w:val="24"/>
              </w:rPr>
              <w:t xml:space="preserve">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со стандартом, установленным внутренним законодательством, и в соответствии с международными стандартами финансовой отчетности </w:t>
            </w:r>
            <w:r w:rsidRPr="002843CD">
              <w:rPr>
                <w:b/>
                <w:color w:val="auto"/>
                <w:sz w:val="24"/>
                <w:szCs w:val="24"/>
              </w:rPr>
              <w:lastRenderedPageBreak/>
              <w:t>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ED0408" w:rsidRPr="002843CD" w:rsidRDefault="00ED0408" w:rsidP="002843CD">
            <w:pPr>
              <w:ind w:left="34" w:firstLine="0"/>
              <w:rPr>
                <w:b/>
                <w:color w:val="auto"/>
                <w:sz w:val="24"/>
                <w:szCs w:val="24"/>
              </w:rPr>
            </w:pPr>
            <w:r w:rsidRPr="002843CD">
              <w:rPr>
                <w:b/>
                <w:color w:val="auto"/>
                <w:sz w:val="24"/>
                <w:szCs w:val="24"/>
              </w:rPr>
              <w:t>если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предусмотрена обязанность составления финансовой отчетности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ED0408" w:rsidRPr="002843CD" w:rsidRDefault="00ED0408" w:rsidP="002843CD">
            <w:pPr>
              <w:ind w:left="34" w:firstLine="0"/>
              <w:rPr>
                <w:color w:val="auto"/>
                <w:sz w:val="24"/>
                <w:szCs w:val="24"/>
              </w:rPr>
            </w:pPr>
            <w:r w:rsidRPr="002843CD">
              <w:rPr>
                <w:color w:val="auto"/>
                <w:sz w:val="24"/>
                <w:szCs w:val="24"/>
              </w:rPr>
              <w:t xml:space="preserve">2) наличие аудита финансовой отчетности, указанной в подпункте 1) настоящего пункта, составленного в </w:t>
            </w:r>
            <w:r w:rsidRPr="002843CD">
              <w:rPr>
                <w:b/>
                <w:color w:val="auto"/>
                <w:sz w:val="24"/>
                <w:szCs w:val="24"/>
              </w:rPr>
              <w:t>соответствии</w:t>
            </w:r>
            <w:r w:rsidRPr="002843CD">
              <w:rPr>
                <w:color w:val="auto"/>
                <w:sz w:val="24"/>
                <w:szCs w:val="24"/>
              </w:rPr>
              <w:t xml:space="preserve"> со стандартом, установленным 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w:t>
            </w:r>
          </w:p>
          <w:p w:rsidR="00ED0408" w:rsidRPr="002843CD" w:rsidRDefault="00ED0408" w:rsidP="002843CD">
            <w:pPr>
              <w:ind w:left="34" w:firstLine="0"/>
              <w:rPr>
                <w:b/>
                <w:color w:val="auto"/>
                <w:sz w:val="24"/>
                <w:szCs w:val="24"/>
              </w:rPr>
            </w:pPr>
          </w:p>
          <w:p w:rsidR="00ED0408" w:rsidRPr="002843CD" w:rsidRDefault="00ED0408" w:rsidP="002843CD">
            <w:pPr>
              <w:ind w:left="34" w:firstLine="0"/>
              <w:rPr>
                <w:b/>
                <w:color w:val="auto"/>
                <w:sz w:val="24"/>
                <w:szCs w:val="24"/>
              </w:rPr>
            </w:pPr>
          </w:p>
          <w:p w:rsidR="00ED0408" w:rsidRPr="002843CD" w:rsidRDefault="00ED0408" w:rsidP="002843CD">
            <w:pPr>
              <w:ind w:left="34" w:firstLine="0"/>
              <w:rPr>
                <w:b/>
                <w:color w:val="auto"/>
                <w:sz w:val="24"/>
                <w:szCs w:val="24"/>
              </w:rPr>
            </w:pPr>
            <w:r w:rsidRPr="002843CD">
              <w:rPr>
                <w:b/>
                <w:color w:val="auto"/>
                <w:sz w:val="24"/>
                <w:szCs w:val="24"/>
              </w:rPr>
              <w:t>В случае, если в соответствии с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финансовая отчетность не подлежит обязательному аудиту, финансовая прибыль контролируемой иностранной компании или финансовая прибыль постоянного учреждения контролируемой иностранной компании определяется по данным финансовой отчетности, аудит которой проведен в соответствии с международными стандартами аудита.</w:t>
            </w:r>
          </w:p>
          <w:p w:rsidR="00ED0408" w:rsidRPr="002843CD" w:rsidRDefault="00ED0408" w:rsidP="002843CD">
            <w:pPr>
              <w:ind w:left="34" w:firstLine="0"/>
              <w:rPr>
                <w:b/>
                <w:color w:val="auto"/>
                <w:sz w:val="24"/>
                <w:szCs w:val="24"/>
              </w:rPr>
            </w:pPr>
            <w:r w:rsidRPr="002843CD">
              <w:rPr>
                <w:b/>
                <w:color w:val="auto"/>
                <w:sz w:val="24"/>
                <w:szCs w:val="24"/>
              </w:rPr>
              <w:t xml:space="preserve">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то требования, установленные настоящим пунктом, </w:t>
            </w:r>
            <w:r w:rsidRPr="002843CD">
              <w:rPr>
                <w:b/>
                <w:color w:val="auto"/>
                <w:sz w:val="24"/>
                <w:szCs w:val="24"/>
              </w:rPr>
              <w:lastRenderedPageBreak/>
              <w:t>распространяются на такую консолидированную финансовую отчетность контролируемой иностранной компании и отдельные финансовые отчетности дочерних (ассоциированных, совместных) организаций контролируемой иностранной компании.</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p>
          <w:p w:rsidR="00ED0408" w:rsidRPr="002843CD" w:rsidRDefault="00ED0408" w:rsidP="00882209">
            <w:pPr>
              <w:ind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 xml:space="preserve">При невыполнении требования, установленного настоящим пунктом, а также в случаях отсутствия в законодательстве государства с льготным налогообложением требования о подготовке (формировании) финансовой отчетности и отсутствия у контролируемой иностранной компании или постоянного учреждения контролируемой иностранной компании финансовой отчетности отчетным периодом будет признаваться налоговый период резидента. При этом сумма финансовой прибыли до налогообложения контролируемой иностранной компании или финансовой прибыли до налогообложения </w:t>
            </w:r>
            <w:r w:rsidRPr="002843CD">
              <w:rPr>
                <w:color w:val="auto"/>
                <w:sz w:val="24"/>
                <w:szCs w:val="24"/>
              </w:rPr>
              <w:lastRenderedPageBreak/>
              <w:t>постоянного учреждения контролируемой иностранной компании за такой отчетный период определяется резидентом по своему выбору в одном из следующих порядков:</w:t>
            </w:r>
          </w:p>
          <w:p w:rsidR="00ED0408" w:rsidRPr="002843CD" w:rsidRDefault="00ED0408" w:rsidP="002843CD">
            <w:pPr>
              <w:ind w:left="34" w:firstLine="0"/>
              <w:rPr>
                <w:color w:val="auto"/>
                <w:sz w:val="24"/>
                <w:szCs w:val="24"/>
              </w:rPr>
            </w:pPr>
            <w:r w:rsidRPr="002843CD">
              <w:rPr>
                <w:color w:val="auto"/>
                <w:sz w:val="24"/>
                <w:szCs w:val="24"/>
              </w:rPr>
              <w:t>1) в порядке, аналогичном порядку определения налогооблагаемого дохода согласно положениям настоящего Кодекса;</w:t>
            </w:r>
          </w:p>
          <w:p w:rsidR="00ED0408" w:rsidRPr="002843CD" w:rsidRDefault="00ED0408" w:rsidP="002843CD">
            <w:pPr>
              <w:ind w:left="34" w:firstLine="0"/>
              <w:rPr>
                <w:color w:val="auto"/>
                <w:sz w:val="24"/>
                <w:szCs w:val="24"/>
              </w:rPr>
            </w:pPr>
            <w:r w:rsidRPr="002843CD">
              <w:rPr>
                <w:color w:val="auto"/>
                <w:sz w:val="24"/>
                <w:szCs w:val="24"/>
              </w:rPr>
              <w:t xml:space="preserve">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w:t>
            </w:r>
            <w:r w:rsidRPr="002843CD">
              <w:rPr>
                <w:b/>
                <w:color w:val="auto"/>
                <w:sz w:val="24"/>
                <w:szCs w:val="24"/>
              </w:rPr>
              <w:t>0,5</w:t>
            </w:r>
            <w:r w:rsidRPr="002843CD">
              <w:rPr>
                <w:color w:val="auto"/>
                <w:sz w:val="24"/>
                <w:szCs w:val="24"/>
              </w:rPr>
              <w:t xml:space="preserve">. Сумма дохода определяется </w:t>
            </w:r>
            <w:r w:rsidRPr="002843CD">
              <w:rPr>
                <w:b/>
                <w:color w:val="auto"/>
                <w:sz w:val="24"/>
                <w:szCs w:val="24"/>
              </w:rPr>
              <w:t>исходя</w:t>
            </w:r>
            <w:r w:rsidRPr="002843CD">
              <w:rPr>
                <w:color w:val="auto"/>
                <w:sz w:val="24"/>
                <w:szCs w:val="24"/>
              </w:rPr>
              <w:t xml:space="preserve"> </w:t>
            </w:r>
            <w:r w:rsidRPr="002843CD">
              <w:rPr>
                <w:b/>
                <w:color w:val="auto"/>
                <w:sz w:val="24"/>
                <w:szCs w:val="24"/>
              </w:rPr>
              <w:t>из поступлений</w:t>
            </w:r>
            <w:r w:rsidRPr="002843CD">
              <w:rPr>
                <w:color w:val="auto"/>
                <w:sz w:val="24"/>
                <w:szCs w:val="24"/>
              </w:rPr>
              <w:t xml:space="preserve">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w:t>
            </w:r>
          </w:p>
        </w:tc>
        <w:tc>
          <w:tcPr>
            <w:tcW w:w="4249" w:type="dxa"/>
          </w:tcPr>
          <w:p w:rsidR="00ED0408" w:rsidRPr="00E03050" w:rsidRDefault="00ED0408" w:rsidP="002843CD">
            <w:pPr>
              <w:ind w:firstLine="0"/>
              <w:rPr>
                <w:b/>
                <w:color w:val="auto"/>
                <w:sz w:val="24"/>
                <w:szCs w:val="24"/>
              </w:rPr>
            </w:pPr>
            <w:r w:rsidRPr="00E03050">
              <w:rPr>
                <w:b/>
                <w:color w:val="auto"/>
                <w:sz w:val="24"/>
                <w:szCs w:val="24"/>
              </w:rPr>
              <w:lastRenderedPageBreak/>
              <w:t>Статья 297. Налогообложение прибыли контролируемой иностранной компании</w:t>
            </w:r>
          </w:p>
          <w:p w:rsidR="00ED0408" w:rsidRPr="00E03050" w:rsidRDefault="00ED0408" w:rsidP="002843CD">
            <w:pPr>
              <w:ind w:firstLine="0"/>
              <w:rPr>
                <w:b/>
                <w:color w:val="auto"/>
                <w:sz w:val="24"/>
                <w:szCs w:val="24"/>
              </w:rPr>
            </w:pPr>
            <w:r w:rsidRPr="00E03050">
              <w:rPr>
                <w:b/>
                <w:color w:val="auto"/>
                <w:sz w:val="24"/>
                <w:szCs w:val="24"/>
              </w:rPr>
              <w:t>…</w:t>
            </w:r>
          </w:p>
          <w:p w:rsidR="00ED0408" w:rsidRPr="002843CD" w:rsidRDefault="00ED0408" w:rsidP="002843CD">
            <w:pPr>
              <w:ind w:firstLine="0"/>
              <w:rPr>
                <w:color w:val="auto"/>
                <w:sz w:val="24"/>
                <w:szCs w:val="24"/>
              </w:rPr>
            </w:pPr>
            <w:r w:rsidRPr="002843CD">
              <w:rPr>
                <w:color w:val="auto"/>
                <w:sz w:val="24"/>
                <w:szCs w:val="24"/>
              </w:rPr>
              <w:lastRenderedPageBreak/>
              <w:t>3. Определение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осуществляется с учетом следующих требований:</w:t>
            </w:r>
          </w:p>
          <w:p w:rsidR="00ED0408" w:rsidRPr="002843CD" w:rsidRDefault="00ED0408" w:rsidP="002843CD">
            <w:pPr>
              <w:ind w:firstLine="0"/>
              <w:rPr>
                <w:color w:val="auto"/>
                <w:sz w:val="24"/>
                <w:szCs w:val="24"/>
              </w:rPr>
            </w:pPr>
            <w:r w:rsidRPr="002843CD">
              <w:rPr>
                <w:color w:val="auto"/>
                <w:sz w:val="24"/>
                <w:szCs w:val="24"/>
              </w:rPr>
              <w:t xml:space="preserve">1) на основании утвержденной отдельной неконсолидированной финансовой отчетности контролируемой иностранной компании или постоянного учреждения контролируемой иностранной компании, составленной в </w:t>
            </w:r>
            <w:r w:rsidRPr="002843CD">
              <w:rPr>
                <w:b/>
                <w:color w:val="auto"/>
                <w:sz w:val="24"/>
                <w:szCs w:val="24"/>
              </w:rPr>
              <w:t>соответствии</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со стандартом, установленным законодательством страны, в которой зарегистрирована контролируемая иностранная компания или зарегистрировано постоянное учреждение контролируемой иностранной компании, </w:t>
            </w:r>
            <w:r w:rsidRPr="002843CD">
              <w:rPr>
                <w:b/>
                <w:color w:val="auto"/>
                <w:sz w:val="24"/>
                <w:szCs w:val="24"/>
              </w:rPr>
              <w:t>или</w:t>
            </w:r>
          </w:p>
          <w:p w:rsidR="00ED0408" w:rsidRPr="002843CD" w:rsidRDefault="00ED0408" w:rsidP="002843CD">
            <w:pPr>
              <w:ind w:firstLine="0"/>
              <w:rPr>
                <w:b/>
                <w:color w:val="auto"/>
                <w:sz w:val="24"/>
                <w:szCs w:val="24"/>
              </w:rPr>
            </w:pPr>
            <w:r w:rsidRPr="002843CD">
              <w:rPr>
                <w:b/>
                <w:color w:val="auto"/>
                <w:sz w:val="24"/>
                <w:szCs w:val="24"/>
              </w:rPr>
              <w:t>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Default="00ED0408"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Pr="002843CD" w:rsidRDefault="00882209" w:rsidP="002843CD">
            <w:pPr>
              <w:ind w:firstLine="0"/>
              <w:rPr>
                <w:color w:val="auto"/>
                <w:sz w:val="24"/>
                <w:szCs w:val="24"/>
              </w:rPr>
            </w:pPr>
          </w:p>
          <w:p w:rsidR="00ED0408" w:rsidRPr="002843CD" w:rsidRDefault="00ED0408" w:rsidP="002843CD">
            <w:pPr>
              <w:ind w:firstLine="0"/>
              <w:rPr>
                <w:color w:val="auto"/>
                <w:sz w:val="24"/>
                <w:szCs w:val="24"/>
              </w:rPr>
            </w:pPr>
            <w:r w:rsidRPr="002843CD">
              <w:rPr>
                <w:color w:val="auto"/>
                <w:sz w:val="24"/>
                <w:szCs w:val="24"/>
              </w:rPr>
              <w:t xml:space="preserve">2) наличие аудита финансовой отчетности, указанной в подпункте 1) настоящего пункта, составленного в </w:t>
            </w:r>
            <w:r w:rsidRPr="002843CD">
              <w:rPr>
                <w:b/>
                <w:color w:val="auto"/>
                <w:sz w:val="24"/>
                <w:szCs w:val="24"/>
              </w:rPr>
              <w:t>соответствии</w:t>
            </w: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со стандартом, установленным законодательством страны, в которой зарегистрированы контролируемая иностранная компания или постоянное учреждение контролируемой иностранной компании;</w:t>
            </w:r>
          </w:p>
          <w:p w:rsidR="00ED0408" w:rsidRPr="002843CD" w:rsidRDefault="00ED0408" w:rsidP="002843CD">
            <w:pPr>
              <w:shd w:val="clear" w:color="auto" w:fill="FFFFFF"/>
              <w:tabs>
                <w:tab w:val="left" w:pos="1134"/>
              </w:tabs>
              <w:ind w:firstLine="0"/>
              <w:rPr>
                <w:b/>
                <w:color w:val="auto"/>
                <w:sz w:val="24"/>
                <w:szCs w:val="24"/>
              </w:rPr>
            </w:pPr>
            <w:r w:rsidRPr="002843CD">
              <w:rPr>
                <w:b/>
                <w:color w:val="auto"/>
                <w:sz w:val="24"/>
                <w:szCs w:val="24"/>
              </w:rPr>
              <w:t>или</w:t>
            </w:r>
          </w:p>
          <w:p w:rsidR="00ED0408" w:rsidRPr="002843CD" w:rsidRDefault="00ED0408" w:rsidP="002843CD">
            <w:pPr>
              <w:shd w:val="clear" w:color="auto" w:fill="FFFFFF"/>
              <w:tabs>
                <w:tab w:val="left" w:pos="1134"/>
              </w:tabs>
              <w:ind w:firstLine="0"/>
              <w:rPr>
                <w:color w:val="auto"/>
                <w:sz w:val="24"/>
                <w:szCs w:val="24"/>
              </w:rPr>
            </w:pPr>
            <w:r w:rsidRPr="002843CD">
              <w:rPr>
                <w:b/>
                <w:color w:val="auto"/>
                <w:sz w:val="24"/>
                <w:szCs w:val="24"/>
              </w:rPr>
              <w:t>- с международными стандартами аудита</w:t>
            </w:r>
            <w:r w:rsidRPr="002843CD">
              <w:rPr>
                <w:color w:val="auto"/>
                <w:sz w:val="24"/>
                <w:szCs w:val="24"/>
              </w:rPr>
              <w:t>.</w:t>
            </w: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p>
          <w:p w:rsidR="00ED0408" w:rsidRPr="002843CD" w:rsidRDefault="00ED0408" w:rsidP="002843CD">
            <w:pPr>
              <w:ind w:firstLine="0"/>
              <w:rPr>
                <w:b/>
                <w:color w:val="auto"/>
                <w:sz w:val="24"/>
                <w:szCs w:val="24"/>
              </w:rPr>
            </w:pPr>
            <w:r w:rsidRPr="002843CD">
              <w:rPr>
                <w:b/>
                <w:color w:val="auto"/>
                <w:sz w:val="24"/>
                <w:szCs w:val="24"/>
              </w:rPr>
              <w:lastRenderedPageBreak/>
              <w:t>В случае если контролируемая иностранная компания является дочерней (ассоциированной, совместной) организацией другой дочерней (ассоциированной, совместной) компании, которая в своей консолидированной финансовой отчетности отражает данные указанной контролируемой иностранной компании, и если по такой консолидированной финансовой отчетности проведен аудит, то в целях настоящей главы признается наличие аудиторского отчета по финансовой отчетности контролируемой иностранной компании.</w:t>
            </w:r>
          </w:p>
          <w:p w:rsidR="00ED0408" w:rsidRPr="002843CD" w:rsidRDefault="00ED0408" w:rsidP="002843CD">
            <w:pPr>
              <w:ind w:firstLine="0"/>
              <w:rPr>
                <w:b/>
                <w:color w:val="auto"/>
                <w:sz w:val="24"/>
                <w:szCs w:val="24"/>
              </w:rPr>
            </w:pPr>
            <w:r w:rsidRPr="002843CD">
              <w:rPr>
                <w:b/>
                <w:color w:val="auto"/>
                <w:sz w:val="24"/>
                <w:szCs w:val="24"/>
              </w:rPr>
              <w:t>В случае, если по финансовой отчетности юридического лица-нерезидента признано наличие аудиторского отчета, то в целях настоящей главы признается, что по финансовой отчетности постоянного учреждения (постоянных учреждений) такого юридического лица-нерезидента признается наличие аудиторского отчета.</w:t>
            </w:r>
          </w:p>
          <w:p w:rsidR="00ED0408" w:rsidRPr="002843CD" w:rsidRDefault="00ED0408" w:rsidP="002843CD">
            <w:pPr>
              <w:ind w:firstLine="0"/>
              <w:rPr>
                <w:color w:val="auto"/>
                <w:sz w:val="24"/>
                <w:szCs w:val="24"/>
              </w:rPr>
            </w:pPr>
            <w:r w:rsidRPr="002843CD">
              <w:rPr>
                <w:color w:val="auto"/>
                <w:sz w:val="24"/>
                <w:szCs w:val="24"/>
              </w:rPr>
              <w:t xml:space="preserve">При невыполнении требования, установленного настоящим пунктом, а также в случаях отсутствия в законодательстве </w:t>
            </w:r>
            <w:r w:rsidRPr="002843CD">
              <w:rPr>
                <w:rStyle w:val="s2"/>
                <w:color w:val="auto"/>
                <w:sz w:val="24"/>
                <w:szCs w:val="24"/>
              </w:rPr>
              <w:t>государства с льготным налогообложением</w:t>
            </w:r>
            <w:r w:rsidRPr="002843CD">
              <w:rPr>
                <w:color w:val="auto"/>
                <w:sz w:val="24"/>
                <w:szCs w:val="24"/>
              </w:rPr>
              <w:t xml:space="preserve"> </w:t>
            </w:r>
            <w:r w:rsidRPr="002843CD">
              <w:rPr>
                <w:color w:val="auto"/>
                <w:sz w:val="24"/>
                <w:szCs w:val="24"/>
              </w:rPr>
              <w:lastRenderedPageBreak/>
              <w:t>требования о подготовке (формировании) финансовой отчетности и отсутствия у контролируемой иностранной компании или постоянного учреждения контролируемой иностранной компании финансовой отчетности отчетным периодом будет признаваться налоговый период резидента. При этом сумма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такой отчетный период определяется резидентом по своему выбору в одном из следующих порядков:</w:t>
            </w:r>
          </w:p>
          <w:p w:rsidR="00ED0408" w:rsidRPr="002843CD" w:rsidRDefault="00ED0408" w:rsidP="002843CD">
            <w:pPr>
              <w:ind w:firstLine="0"/>
              <w:rPr>
                <w:color w:val="auto"/>
                <w:sz w:val="24"/>
                <w:szCs w:val="24"/>
              </w:rPr>
            </w:pPr>
            <w:r w:rsidRPr="002843CD">
              <w:rPr>
                <w:color w:val="auto"/>
                <w:sz w:val="24"/>
                <w:szCs w:val="24"/>
              </w:rPr>
              <w:t>1) в порядке, аналогичном порядку определения налогооблагаемого дохода согласно положениям настоящего Кодекса;</w:t>
            </w:r>
          </w:p>
          <w:p w:rsidR="00ED0408" w:rsidRPr="002843CD" w:rsidRDefault="00ED0408" w:rsidP="002843CD">
            <w:pPr>
              <w:ind w:firstLine="0"/>
              <w:rPr>
                <w:b/>
                <w:color w:val="auto"/>
                <w:sz w:val="24"/>
                <w:szCs w:val="24"/>
              </w:rPr>
            </w:pPr>
            <w:r w:rsidRPr="002843CD">
              <w:rPr>
                <w:color w:val="auto"/>
                <w:sz w:val="24"/>
                <w:szCs w:val="24"/>
              </w:rPr>
              <w:t xml:space="preserve">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w:t>
            </w:r>
            <w:r w:rsidRPr="002843CD">
              <w:rPr>
                <w:b/>
                <w:color w:val="auto"/>
                <w:sz w:val="24"/>
                <w:szCs w:val="24"/>
              </w:rPr>
              <w:t>ХХ</w:t>
            </w:r>
            <w:r w:rsidRPr="002843CD">
              <w:rPr>
                <w:color w:val="auto"/>
                <w:sz w:val="24"/>
                <w:szCs w:val="24"/>
              </w:rPr>
              <w:t xml:space="preserve">. Сумма </w:t>
            </w:r>
            <w:r w:rsidRPr="002843CD">
              <w:rPr>
                <w:color w:val="auto"/>
                <w:sz w:val="24"/>
                <w:szCs w:val="24"/>
              </w:rPr>
              <w:lastRenderedPageBreak/>
              <w:t>дохода определяется</w:t>
            </w:r>
            <w:r w:rsidRPr="002843CD">
              <w:rPr>
                <w:b/>
                <w:color w:val="auto"/>
                <w:sz w:val="24"/>
                <w:szCs w:val="24"/>
              </w:rPr>
              <w:t xml:space="preserve"> в следующем порядке:</w:t>
            </w:r>
          </w:p>
          <w:p w:rsidR="00ED0408" w:rsidRPr="002843CD" w:rsidRDefault="00ED0408" w:rsidP="002843CD">
            <w:pPr>
              <w:ind w:firstLine="0"/>
              <w:rPr>
                <w:color w:val="auto"/>
                <w:sz w:val="24"/>
                <w:szCs w:val="24"/>
              </w:rPr>
            </w:pPr>
            <w:r w:rsidRPr="002843CD">
              <w:rPr>
                <w:b/>
                <w:color w:val="auto"/>
                <w:sz w:val="24"/>
                <w:szCs w:val="24"/>
              </w:rPr>
              <w:t>поступления</w:t>
            </w:r>
            <w:r w:rsidRPr="002843CD">
              <w:rPr>
                <w:color w:val="auto"/>
                <w:sz w:val="24"/>
                <w:szCs w:val="24"/>
              </w:rPr>
              <w:t xml:space="preserve">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w:t>
            </w:r>
          </w:p>
          <w:p w:rsidR="00ED0408" w:rsidRPr="002843CD" w:rsidRDefault="00ED0408" w:rsidP="002843CD">
            <w:pPr>
              <w:ind w:firstLine="0"/>
              <w:rPr>
                <w:b/>
                <w:color w:val="auto"/>
                <w:sz w:val="24"/>
                <w:szCs w:val="24"/>
              </w:rPr>
            </w:pPr>
            <w:r w:rsidRPr="002843CD">
              <w:rPr>
                <w:b/>
                <w:color w:val="auto"/>
                <w:sz w:val="24"/>
                <w:szCs w:val="24"/>
              </w:rPr>
              <w:t>минус</w:t>
            </w:r>
          </w:p>
          <w:p w:rsidR="00ED0408" w:rsidRPr="002843CD" w:rsidRDefault="00ED0408" w:rsidP="002843CD">
            <w:pPr>
              <w:ind w:firstLine="0"/>
              <w:rPr>
                <w:b/>
                <w:color w:val="auto"/>
                <w:sz w:val="24"/>
                <w:szCs w:val="24"/>
              </w:rPr>
            </w:pPr>
            <w:r w:rsidRPr="002843CD">
              <w:rPr>
                <w:b/>
                <w:color w:val="auto"/>
                <w:sz w:val="24"/>
                <w:szCs w:val="24"/>
              </w:rPr>
              <w:t>поступления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 с других банковских счетов постоянного учреждения контролируемой иностранной компании (внутренние и межбанковские перемещения)</w:t>
            </w:r>
          </w:p>
          <w:p w:rsidR="00ED0408" w:rsidRPr="002843CD" w:rsidRDefault="00ED0408" w:rsidP="002843CD">
            <w:pPr>
              <w:ind w:firstLine="0"/>
              <w:rPr>
                <w:b/>
                <w:color w:val="auto"/>
                <w:sz w:val="24"/>
                <w:szCs w:val="24"/>
              </w:rPr>
            </w:pPr>
            <w:r w:rsidRPr="002843CD">
              <w:rPr>
                <w:b/>
                <w:color w:val="auto"/>
                <w:sz w:val="24"/>
                <w:szCs w:val="24"/>
              </w:rPr>
              <w:t>минус</w:t>
            </w:r>
          </w:p>
          <w:p w:rsidR="00ED0408" w:rsidRPr="002843CD" w:rsidRDefault="00ED0408" w:rsidP="002843CD">
            <w:pPr>
              <w:ind w:firstLine="0"/>
              <w:rPr>
                <w:b/>
                <w:color w:val="auto"/>
                <w:sz w:val="24"/>
                <w:szCs w:val="24"/>
              </w:rPr>
            </w:pPr>
            <w:r w:rsidRPr="002843CD">
              <w:rPr>
                <w:b/>
                <w:color w:val="auto"/>
                <w:sz w:val="24"/>
                <w:szCs w:val="24"/>
              </w:rPr>
              <w:t>заемные средства</w:t>
            </w:r>
          </w:p>
          <w:p w:rsidR="00ED0408" w:rsidRPr="002843CD" w:rsidRDefault="00ED0408" w:rsidP="002843CD">
            <w:pPr>
              <w:ind w:firstLine="0"/>
              <w:rPr>
                <w:b/>
                <w:color w:val="auto"/>
                <w:sz w:val="24"/>
                <w:szCs w:val="24"/>
              </w:rPr>
            </w:pPr>
            <w:r w:rsidRPr="002843CD">
              <w:rPr>
                <w:b/>
                <w:color w:val="auto"/>
                <w:sz w:val="24"/>
                <w:szCs w:val="24"/>
              </w:rPr>
              <w:t>минус</w:t>
            </w:r>
          </w:p>
          <w:p w:rsidR="00ED0408" w:rsidRPr="002843CD" w:rsidRDefault="00ED0408" w:rsidP="002843CD">
            <w:pPr>
              <w:ind w:firstLine="0"/>
              <w:rPr>
                <w:color w:val="auto"/>
                <w:sz w:val="24"/>
                <w:szCs w:val="24"/>
              </w:rPr>
            </w:pPr>
            <w:r w:rsidRPr="002843CD">
              <w:rPr>
                <w:b/>
                <w:color w:val="auto"/>
                <w:sz w:val="24"/>
                <w:szCs w:val="24"/>
              </w:rPr>
              <w:t>ошибочно зачисленные</w:t>
            </w:r>
            <w:r w:rsidRPr="002843CD">
              <w:rPr>
                <w:color w:val="auto"/>
                <w:sz w:val="24"/>
                <w:szCs w:val="24"/>
              </w:rPr>
              <w:t>.</w:t>
            </w:r>
          </w:p>
          <w:p w:rsidR="00ED0408" w:rsidRPr="002843CD" w:rsidRDefault="00ED0408" w:rsidP="002843CD">
            <w:pPr>
              <w:ind w:firstLine="0"/>
              <w:rPr>
                <w:color w:val="auto"/>
                <w:sz w:val="24"/>
                <w:szCs w:val="24"/>
              </w:rPr>
            </w:pPr>
          </w:p>
        </w:tc>
        <w:tc>
          <w:tcPr>
            <w:tcW w:w="2555" w:type="dxa"/>
          </w:tcPr>
          <w:p w:rsidR="00ED0408" w:rsidRPr="002843CD" w:rsidRDefault="00ED0408" w:rsidP="004129EA">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0C1E33" w:rsidRPr="00BF4016" w:rsidRDefault="000C1E33" w:rsidP="00BF4016">
            <w:pPr>
              <w:pStyle w:val="a4"/>
              <w:numPr>
                <w:ilvl w:val="0"/>
                <w:numId w:val="4"/>
              </w:numPr>
              <w:rPr>
                <w:color w:val="auto"/>
                <w:sz w:val="24"/>
                <w:szCs w:val="24"/>
              </w:rPr>
            </w:pPr>
          </w:p>
        </w:tc>
        <w:tc>
          <w:tcPr>
            <w:tcW w:w="992" w:type="dxa"/>
          </w:tcPr>
          <w:p w:rsidR="000C1E33" w:rsidRPr="002843CD" w:rsidRDefault="000C1E33" w:rsidP="002843CD">
            <w:pPr>
              <w:ind w:firstLine="0"/>
              <w:rPr>
                <w:color w:val="auto"/>
                <w:sz w:val="24"/>
                <w:szCs w:val="24"/>
              </w:rPr>
            </w:pPr>
            <w:r w:rsidRPr="002843CD">
              <w:rPr>
                <w:color w:val="auto"/>
                <w:sz w:val="24"/>
                <w:szCs w:val="24"/>
              </w:rPr>
              <w:t>Новый пункт 3-1 статьи 297</w:t>
            </w:r>
          </w:p>
        </w:tc>
        <w:tc>
          <w:tcPr>
            <w:tcW w:w="4396" w:type="dxa"/>
          </w:tcPr>
          <w:p w:rsidR="000C1E33" w:rsidRPr="002843CD" w:rsidRDefault="000C1E33" w:rsidP="002843CD">
            <w:pPr>
              <w:ind w:left="34" w:firstLine="0"/>
              <w:rPr>
                <w:b/>
                <w:color w:val="auto"/>
                <w:sz w:val="24"/>
                <w:szCs w:val="24"/>
              </w:rPr>
            </w:pPr>
            <w:r w:rsidRPr="002843CD">
              <w:rPr>
                <w:b/>
                <w:color w:val="auto"/>
                <w:sz w:val="24"/>
                <w:szCs w:val="24"/>
              </w:rPr>
              <w:t>Статья 297. Налогообложение прибыли контролируемой иностранной компании</w:t>
            </w: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r w:rsidRPr="002843CD">
              <w:rPr>
                <w:rFonts w:eastAsia="Times New Roman"/>
                <w:b/>
                <w:color w:val="auto"/>
                <w:sz w:val="24"/>
                <w:szCs w:val="24"/>
              </w:rPr>
              <w:t>3-1. отсутствует</w:t>
            </w:r>
          </w:p>
          <w:p w:rsidR="000C1E33" w:rsidRPr="002843CD" w:rsidRDefault="000C1E33" w:rsidP="002843CD">
            <w:pPr>
              <w:shd w:val="clear" w:color="auto" w:fill="FFFFFF" w:themeFill="background1"/>
              <w:tabs>
                <w:tab w:val="left" w:pos="1134"/>
              </w:tabs>
              <w:ind w:left="34" w:firstLine="0"/>
              <w:rPr>
                <w:rFonts w:eastAsia="Times New Roman"/>
                <w:b/>
                <w:color w:val="auto"/>
                <w:sz w:val="24"/>
                <w:szCs w:val="24"/>
              </w:rPr>
            </w:pPr>
          </w:p>
          <w:p w:rsidR="000C1E33" w:rsidRPr="002843CD" w:rsidRDefault="000C1E33" w:rsidP="002843CD">
            <w:pPr>
              <w:ind w:left="34" w:firstLine="0"/>
              <w:rPr>
                <w:b/>
                <w:color w:val="auto"/>
                <w:sz w:val="24"/>
                <w:szCs w:val="24"/>
              </w:rPr>
            </w:pPr>
          </w:p>
        </w:tc>
        <w:tc>
          <w:tcPr>
            <w:tcW w:w="4249" w:type="dxa"/>
          </w:tcPr>
          <w:p w:rsidR="000C1E33" w:rsidRPr="002843CD" w:rsidRDefault="000C1E33" w:rsidP="002843CD">
            <w:pPr>
              <w:ind w:firstLine="0"/>
              <w:rPr>
                <w:b/>
                <w:color w:val="auto"/>
                <w:sz w:val="24"/>
                <w:szCs w:val="24"/>
              </w:rPr>
            </w:pPr>
            <w:r w:rsidRPr="002843CD">
              <w:rPr>
                <w:b/>
                <w:color w:val="auto"/>
                <w:sz w:val="24"/>
                <w:szCs w:val="24"/>
              </w:rPr>
              <w:t>Статья 297. Налогообложение прибыли контролируемой иностранной компании</w:t>
            </w:r>
          </w:p>
          <w:p w:rsidR="000C1E33" w:rsidRPr="002843CD" w:rsidRDefault="000C1E33" w:rsidP="002843CD">
            <w:pPr>
              <w:ind w:firstLine="0"/>
              <w:rPr>
                <w:rFonts w:eastAsia="Times New Roman"/>
                <w:color w:val="auto"/>
                <w:sz w:val="24"/>
                <w:szCs w:val="24"/>
                <w:lang w:eastAsia="ru-RU"/>
              </w:rPr>
            </w:pPr>
            <w:r w:rsidRPr="002843CD">
              <w:rPr>
                <w:rFonts w:eastAsia="Times New Roman"/>
                <w:b/>
                <w:color w:val="auto"/>
                <w:sz w:val="24"/>
                <w:szCs w:val="24"/>
              </w:rPr>
              <w:t xml:space="preserve">3-1. </w:t>
            </w:r>
            <w:r w:rsidRPr="002843CD">
              <w:rPr>
                <w:rFonts w:eastAsia="Times New Roman"/>
                <w:b/>
                <w:color w:val="auto"/>
                <w:sz w:val="24"/>
                <w:szCs w:val="24"/>
                <w:lang w:eastAsia="ru-RU"/>
              </w:rPr>
              <w:t xml:space="preserve">При невыполнении </w:t>
            </w:r>
            <w:r w:rsidRPr="002843CD">
              <w:rPr>
                <w:b/>
                <w:color w:val="auto"/>
                <w:sz w:val="24"/>
                <w:szCs w:val="24"/>
              </w:rPr>
              <w:t>до 31 марта второго года, следующего за отчетным налоговым периодом</w:t>
            </w:r>
            <w:r w:rsidRPr="002843CD">
              <w:rPr>
                <w:rFonts w:eastAsia="Times New Roman"/>
                <w:b/>
                <w:color w:val="auto"/>
                <w:sz w:val="24"/>
                <w:szCs w:val="24"/>
                <w:lang w:eastAsia="ru-RU"/>
              </w:rPr>
              <w:t xml:space="preserve">, </w:t>
            </w:r>
            <w:r w:rsidRPr="002843CD">
              <w:rPr>
                <w:rFonts w:eastAsia="Times New Roman"/>
                <w:b/>
                <w:color w:val="auto"/>
                <w:sz w:val="24"/>
                <w:szCs w:val="24"/>
                <w:lang w:eastAsia="ru-RU"/>
              </w:rPr>
              <w:lastRenderedPageBreak/>
              <w:t>требования</w:t>
            </w:r>
            <w:r w:rsidRPr="002843CD">
              <w:rPr>
                <w:rFonts w:eastAsia="Times New Roman"/>
                <w:b/>
                <w:color w:val="auto"/>
                <w:sz w:val="24"/>
                <w:szCs w:val="24"/>
              </w:rPr>
              <w:t xml:space="preserve">, установленного пунктом 3 настоящей статьи, сумма финансовой прибыли контролируемой иностранной компании или финансовой прибыли постоянного учреждения контролируемой иностранной компании до налогообложения за такой отчетный период определяется резидентом </w:t>
            </w:r>
            <w:r w:rsidRPr="002843CD">
              <w:rPr>
                <w:rFonts w:eastAsia="Times New Roman"/>
                <w:color w:val="auto"/>
                <w:sz w:val="24"/>
                <w:szCs w:val="24"/>
                <w:lang w:eastAsia="ru-RU"/>
              </w:rPr>
              <w:t>по своему выбору в одном из следующих порядков:</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1) в порядке, аналогичном порядку определения налогооблагаемого дохода согласно положениям настоящего Кодекса;</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 xml:space="preserve">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0,00_(для обсуждения). Сумма дохода определяется </w:t>
            </w:r>
            <w:r w:rsidRPr="002843CD">
              <w:rPr>
                <w:rFonts w:eastAsia="Times New Roman"/>
                <w:b/>
                <w:color w:val="auto"/>
                <w:sz w:val="24"/>
                <w:szCs w:val="24"/>
                <w:lang w:eastAsia="ru-RU"/>
              </w:rPr>
              <w:t>в следующем порядке</w:t>
            </w:r>
            <w:r w:rsidRPr="002843CD">
              <w:rPr>
                <w:rFonts w:eastAsia="Times New Roman"/>
                <w:color w:val="auto"/>
                <w:sz w:val="24"/>
                <w:szCs w:val="24"/>
                <w:lang w:eastAsia="ru-RU"/>
              </w:rPr>
              <w:t>:</w:t>
            </w:r>
          </w:p>
          <w:p w:rsidR="000C1E33" w:rsidRPr="002843CD" w:rsidRDefault="000C1E33" w:rsidP="002843CD">
            <w:pPr>
              <w:ind w:firstLine="0"/>
              <w:rPr>
                <w:rFonts w:eastAsia="Times New Roman"/>
                <w:color w:val="auto"/>
                <w:sz w:val="24"/>
                <w:szCs w:val="24"/>
                <w:lang w:eastAsia="ru-RU"/>
              </w:rPr>
            </w:pPr>
            <w:r w:rsidRPr="002843CD">
              <w:rPr>
                <w:rFonts w:eastAsia="Times New Roman"/>
                <w:color w:val="auto"/>
                <w:sz w:val="24"/>
                <w:szCs w:val="24"/>
                <w:lang w:eastAsia="ru-RU"/>
              </w:rPr>
              <w:t>поступления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w:t>
            </w:r>
          </w:p>
          <w:p w:rsidR="000C1E33" w:rsidRPr="002843CD" w:rsidRDefault="000C1E33" w:rsidP="002843CD">
            <w:pPr>
              <w:ind w:firstLine="0"/>
              <w:rPr>
                <w:rFonts w:eastAsia="Times New Roman"/>
                <w:b/>
                <w:color w:val="auto"/>
                <w:sz w:val="24"/>
                <w:szCs w:val="24"/>
                <w:lang w:eastAsia="ru-RU"/>
              </w:rPr>
            </w:pPr>
            <w:bookmarkStart w:id="19" w:name="_Hlk456520"/>
            <w:r w:rsidRPr="002843CD">
              <w:rPr>
                <w:rFonts w:eastAsia="Times New Roman"/>
                <w:b/>
                <w:color w:val="auto"/>
                <w:sz w:val="24"/>
                <w:szCs w:val="24"/>
                <w:lang w:eastAsia="ru-RU"/>
              </w:rPr>
              <w:lastRenderedPageBreak/>
              <w:t>минус</w:t>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поступления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 с других банковских счетов контролируемой иностранной компании или постоянного учреждения контролируемой иностранной компании (внутренние и межбанковские перемещения)</w:t>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минус</w:t>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поступления и (или) возврат заемных средств</w:t>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минус</w:t>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ошибочно зачисленные суммы денег</w:t>
            </w:r>
          </w:p>
          <w:p w:rsidR="000C1E33" w:rsidRPr="002843CD" w:rsidRDefault="000C1E33" w:rsidP="002843CD">
            <w:pPr>
              <w:tabs>
                <w:tab w:val="left" w:pos="3495"/>
              </w:tabs>
              <w:ind w:firstLine="0"/>
              <w:rPr>
                <w:rFonts w:eastAsia="Times New Roman"/>
                <w:b/>
                <w:color w:val="auto"/>
                <w:sz w:val="24"/>
                <w:szCs w:val="24"/>
                <w:lang w:eastAsia="ru-RU"/>
              </w:rPr>
            </w:pPr>
            <w:r w:rsidRPr="002843CD">
              <w:rPr>
                <w:rFonts w:eastAsia="Times New Roman"/>
                <w:b/>
                <w:color w:val="auto"/>
                <w:sz w:val="24"/>
                <w:szCs w:val="24"/>
                <w:lang w:eastAsia="ru-RU"/>
              </w:rPr>
              <w:t xml:space="preserve">минус </w:t>
            </w:r>
            <w:r w:rsidRPr="002843CD">
              <w:rPr>
                <w:rFonts w:eastAsia="Times New Roman"/>
                <w:b/>
                <w:color w:val="auto"/>
                <w:sz w:val="24"/>
                <w:szCs w:val="24"/>
                <w:lang w:eastAsia="ru-RU"/>
              </w:rPr>
              <w:tab/>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поступление денежных средств в качестве вклада в уставной капитал</w:t>
            </w:r>
            <w:bookmarkEnd w:id="19"/>
            <w:r w:rsidRPr="002843CD">
              <w:rPr>
                <w:rFonts w:eastAsia="Times New Roman"/>
                <w:b/>
                <w:color w:val="auto"/>
                <w:sz w:val="24"/>
                <w:szCs w:val="24"/>
                <w:lang w:eastAsia="ru-RU"/>
              </w:rPr>
              <w:t>;</w:t>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 xml:space="preserve">минус </w:t>
            </w:r>
          </w:p>
          <w:p w:rsidR="000C1E33" w:rsidRPr="002843CD" w:rsidRDefault="000C1E33" w:rsidP="002843CD">
            <w:pPr>
              <w:ind w:firstLine="0"/>
              <w:rPr>
                <w:rFonts w:eastAsia="Times New Roman"/>
                <w:b/>
                <w:color w:val="auto"/>
                <w:sz w:val="24"/>
                <w:szCs w:val="24"/>
              </w:rPr>
            </w:pPr>
            <w:r w:rsidRPr="002843CD">
              <w:rPr>
                <w:rFonts w:eastAsia="Times New Roman"/>
                <w:b/>
                <w:color w:val="auto"/>
                <w:sz w:val="24"/>
                <w:szCs w:val="24"/>
              </w:rPr>
              <w:t>поступления денежных средств по договорам, по которым контролируемая иностранная компания выступает агентом. (КГД не согласен)</w:t>
            </w:r>
          </w:p>
          <w:p w:rsidR="000C1E33" w:rsidRPr="002843CD" w:rsidRDefault="000C1E33" w:rsidP="002843CD">
            <w:pPr>
              <w:ind w:firstLine="0"/>
              <w:rPr>
                <w:rFonts w:eastAsia="Times New Roman"/>
                <w:b/>
                <w:color w:val="auto"/>
                <w:sz w:val="24"/>
                <w:szCs w:val="24"/>
                <w:lang w:eastAsia="ru-RU"/>
              </w:rPr>
            </w:pPr>
            <w:r w:rsidRPr="002843CD">
              <w:rPr>
                <w:rFonts w:eastAsia="Times New Roman"/>
                <w:b/>
                <w:color w:val="auto"/>
                <w:sz w:val="24"/>
                <w:szCs w:val="24"/>
                <w:lang w:eastAsia="ru-RU"/>
              </w:rPr>
              <w:t xml:space="preserve">По истечении срока указанного в настоящем пункте налогоплательщик </w:t>
            </w:r>
            <w:r w:rsidRPr="002843CD">
              <w:rPr>
                <w:rFonts w:eastAsia="Times New Roman"/>
                <w:b/>
                <w:color w:val="auto"/>
                <w:sz w:val="24"/>
                <w:szCs w:val="24"/>
              </w:rPr>
              <w:t xml:space="preserve">при получении утвержденного аудиторского отчета финансовой отчетности </w:t>
            </w:r>
            <w:r w:rsidRPr="002843CD">
              <w:rPr>
                <w:rFonts w:eastAsia="Times New Roman"/>
                <w:b/>
                <w:color w:val="auto"/>
                <w:sz w:val="24"/>
                <w:szCs w:val="24"/>
                <w:lang w:eastAsia="ru-RU"/>
              </w:rPr>
              <w:t xml:space="preserve">вправе </w:t>
            </w:r>
            <w:r w:rsidRPr="002843CD">
              <w:rPr>
                <w:rFonts w:eastAsia="Times New Roman"/>
                <w:b/>
                <w:color w:val="auto"/>
                <w:sz w:val="24"/>
                <w:szCs w:val="24"/>
                <w:lang w:eastAsia="ru-RU"/>
              </w:rPr>
              <w:lastRenderedPageBreak/>
              <w:t>пересчитать</w:t>
            </w:r>
            <w:r w:rsidRPr="002843CD">
              <w:rPr>
                <w:rFonts w:eastAsia="Times New Roman"/>
                <w:b/>
                <w:color w:val="auto"/>
                <w:sz w:val="24"/>
                <w:szCs w:val="24"/>
              </w:rPr>
              <w:t xml:space="preserve"> сумму финансовой прибыли контролируемой иностранной компании или финансовой прибыли постоянного учреждения контролируемой иностранной компании, в соответствии с пунктом 3 настоящей статьи.</w:t>
            </w:r>
          </w:p>
          <w:p w:rsidR="000C1E33" w:rsidRPr="002843CD" w:rsidRDefault="000C1E33" w:rsidP="002843CD">
            <w:pPr>
              <w:ind w:firstLine="0"/>
              <w:rPr>
                <w:b/>
                <w:color w:val="auto"/>
                <w:sz w:val="24"/>
                <w:szCs w:val="24"/>
              </w:rPr>
            </w:pPr>
          </w:p>
        </w:tc>
        <w:tc>
          <w:tcPr>
            <w:tcW w:w="2555" w:type="dxa"/>
          </w:tcPr>
          <w:p w:rsidR="000C1E33" w:rsidRPr="002843CD" w:rsidRDefault="000C1E33" w:rsidP="000C1E33">
            <w:pPr>
              <w:ind w:firstLine="0"/>
              <w:rPr>
                <w:color w:val="auto"/>
                <w:sz w:val="24"/>
                <w:szCs w:val="24"/>
              </w:rPr>
            </w:pPr>
            <w:r w:rsidRPr="002843CD">
              <w:rPr>
                <w:color w:val="auto"/>
                <w:sz w:val="24"/>
                <w:szCs w:val="24"/>
              </w:rPr>
              <w:lastRenderedPageBreak/>
              <w:t xml:space="preserve">В международной практике отсутствует применение метода определения финансовой прибыли, исходя из </w:t>
            </w:r>
            <w:r w:rsidRPr="002843CD">
              <w:rPr>
                <w:color w:val="auto"/>
                <w:sz w:val="24"/>
                <w:szCs w:val="24"/>
              </w:rPr>
              <w:lastRenderedPageBreak/>
              <w:t xml:space="preserve">поступлений по банковским счетам, в которые могут быть включены и суммы вклада в уставной капитал и поступление (возврат) заемных средств. </w:t>
            </w:r>
          </w:p>
          <w:p w:rsidR="000C1E33" w:rsidRPr="002843CD" w:rsidRDefault="000C1E33" w:rsidP="000C1E33">
            <w:pPr>
              <w:ind w:firstLine="0"/>
              <w:rPr>
                <w:color w:val="auto"/>
                <w:sz w:val="24"/>
                <w:szCs w:val="24"/>
              </w:rPr>
            </w:pPr>
            <w:r w:rsidRPr="002843CD">
              <w:rPr>
                <w:color w:val="auto"/>
                <w:sz w:val="24"/>
                <w:szCs w:val="24"/>
              </w:rPr>
              <w:t>В этой связи предлагаем исключить транзитные, межбанковские и внутренние перемещения, возврат заемных средств, взнос в уставной капитал, которые по факту не являются доходом компании, и  снизить коэффициент исчисления прибыли КИК от банковской выручки до 0,00___(для обсуждения).</w:t>
            </w: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p>
          <w:p w:rsidR="000C1E33" w:rsidRPr="002843CD" w:rsidRDefault="000C1E33" w:rsidP="000C1E33">
            <w:pPr>
              <w:ind w:firstLine="0"/>
              <w:rPr>
                <w:color w:val="auto"/>
                <w:sz w:val="24"/>
                <w:szCs w:val="24"/>
              </w:rPr>
            </w:pPr>
            <w:r w:rsidRPr="002843CD">
              <w:rPr>
                <w:color w:val="auto"/>
                <w:sz w:val="24"/>
                <w:szCs w:val="24"/>
              </w:rPr>
              <w:t>Предоставление налогоплательщику право пересчитать прибыль КИК на основании аудиторского отчета после срока представления декларации.</w:t>
            </w:r>
          </w:p>
        </w:tc>
        <w:tc>
          <w:tcPr>
            <w:tcW w:w="1989" w:type="dxa"/>
          </w:tcPr>
          <w:p w:rsidR="000C1E33" w:rsidRPr="002843CD" w:rsidRDefault="000C1E33" w:rsidP="00B42393">
            <w:pPr>
              <w:ind w:firstLine="0"/>
              <w:rPr>
                <w:color w:val="auto"/>
                <w:sz w:val="24"/>
                <w:szCs w:val="24"/>
              </w:rPr>
            </w:pPr>
            <w:r w:rsidRPr="002843CD">
              <w:rPr>
                <w:color w:val="auto"/>
                <w:sz w:val="24"/>
                <w:szCs w:val="24"/>
              </w:rPr>
              <w:lastRenderedPageBreak/>
              <w:t>Казцинк</w:t>
            </w:r>
          </w:p>
        </w:tc>
      </w:tr>
      <w:tr w:rsidR="002843CD" w:rsidRPr="002843CD" w:rsidTr="0072707C">
        <w:tc>
          <w:tcPr>
            <w:tcW w:w="1270" w:type="dxa"/>
          </w:tcPr>
          <w:p w:rsidR="00B42393" w:rsidRPr="00BF4016" w:rsidRDefault="00B42393" w:rsidP="00BF4016">
            <w:pPr>
              <w:pStyle w:val="a4"/>
              <w:numPr>
                <w:ilvl w:val="0"/>
                <w:numId w:val="4"/>
              </w:numPr>
              <w:rPr>
                <w:color w:val="auto"/>
                <w:sz w:val="24"/>
                <w:szCs w:val="24"/>
              </w:rPr>
            </w:pPr>
          </w:p>
        </w:tc>
        <w:tc>
          <w:tcPr>
            <w:tcW w:w="992" w:type="dxa"/>
          </w:tcPr>
          <w:p w:rsidR="00B42393" w:rsidRPr="002843CD" w:rsidRDefault="00B42393" w:rsidP="002843CD">
            <w:pPr>
              <w:ind w:firstLine="0"/>
              <w:rPr>
                <w:color w:val="auto"/>
                <w:sz w:val="24"/>
                <w:szCs w:val="24"/>
              </w:rPr>
            </w:pPr>
            <w:r w:rsidRPr="002843CD">
              <w:rPr>
                <w:color w:val="auto"/>
                <w:sz w:val="24"/>
                <w:szCs w:val="24"/>
              </w:rPr>
              <w:t>Пункт 3-</w:t>
            </w:r>
            <w:r w:rsidRPr="002843CD">
              <w:rPr>
                <w:color w:val="auto"/>
                <w:sz w:val="24"/>
                <w:szCs w:val="24"/>
                <w:lang w:val="en-US"/>
              </w:rPr>
              <w:t>2</w:t>
            </w:r>
            <w:r w:rsidRPr="002843CD">
              <w:rPr>
                <w:color w:val="auto"/>
                <w:sz w:val="24"/>
                <w:szCs w:val="24"/>
              </w:rPr>
              <w:t xml:space="preserve"> статьи 297</w:t>
            </w:r>
          </w:p>
        </w:tc>
        <w:tc>
          <w:tcPr>
            <w:tcW w:w="4396" w:type="dxa"/>
          </w:tcPr>
          <w:p w:rsidR="00B42393" w:rsidRPr="002843CD" w:rsidRDefault="00B42393"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Статья 297. Налогообложение прибыли контролируемой иностранной компании</w:t>
            </w:r>
          </w:p>
          <w:p w:rsidR="00B42393" w:rsidRPr="002843CD" w:rsidRDefault="00B42393" w:rsidP="002843CD">
            <w:pPr>
              <w:ind w:left="34" w:firstLine="0"/>
              <w:rPr>
                <w:color w:val="auto"/>
                <w:sz w:val="24"/>
                <w:szCs w:val="24"/>
              </w:rPr>
            </w:pPr>
            <w:r w:rsidRPr="002843CD">
              <w:rPr>
                <w:rFonts w:eastAsia="Times New Roman"/>
                <w:color w:val="auto"/>
                <w:sz w:val="24"/>
                <w:szCs w:val="24"/>
                <w:lang w:eastAsia="ru-RU"/>
              </w:rPr>
              <w:t>…</w:t>
            </w:r>
            <w:r w:rsidRPr="002843CD">
              <w:rPr>
                <w:color w:val="auto"/>
                <w:sz w:val="24"/>
                <w:szCs w:val="24"/>
              </w:rPr>
              <w:t xml:space="preserve"> </w:t>
            </w:r>
          </w:p>
          <w:p w:rsidR="00B42393" w:rsidRPr="002843CD" w:rsidRDefault="00B42393" w:rsidP="002843CD">
            <w:pPr>
              <w:ind w:left="34" w:firstLine="0"/>
              <w:rPr>
                <w:b/>
                <w:color w:val="auto"/>
                <w:sz w:val="24"/>
                <w:szCs w:val="24"/>
              </w:rPr>
            </w:pPr>
            <w:r w:rsidRPr="002843CD">
              <w:rPr>
                <w:b/>
                <w:color w:val="auto"/>
                <w:sz w:val="24"/>
                <w:szCs w:val="24"/>
              </w:rPr>
              <w:t>3-</w:t>
            </w:r>
            <w:r w:rsidRPr="002843CD">
              <w:rPr>
                <w:b/>
                <w:color w:val="auto"/>
                <w:sz w:val="24"/>
                <w:szCs w:val="24"/>
                <w:lang w:val="en-US"/>
              </w:rPr>
              <w:t>2</w:t>
            </w:r>
            <w:r w:rsidRPr="002843CD">
              <w:rPr>
                <w:b/>
                <w:color w:val="auto"/>
                <w:sz w:val="24"/>
                <w:szCs w:val="24"/>
              </w:rPr>
              <w:t xml:space="preserve">. Отсутствует. </w:t>
            </w:r>
          </w:p>
          <w:p w:rsidR="00B42393" w:rsidRPr="002843CD" w:rsidRDefault="00B42393" w:rsidP="002843CD">
            <w:pPr>
              <w:ind w:left="34" w:firstLine="0"/>
              <w:rPr>
                <w:color w:val="auto"/>
                <w:sz w:val="24"/>
                <w:szCs w:val="24"/>
              </w:rPr>
            </w:pPr>
          </w:p>
        </w:tc>
        <w:tc>
          <w:tcPr>
            <w:tcW w:w="4249" w:type="dxa"/>
          </w:tcPr>
          <w:p w:rsidR="00B42393" w:rsidRPr="002843CD" w:rsidRDefault="00B42393" w:rsidP="002843CD">
            <w:pPr>
              <w:ind w:firstLine="0"/>
              <w:rPr>
                <w:rFonts w:eastAsia="Times New Roman"/>
                <w:b/>
                <w:color w:val="auto"/>
                <w:sz w:val="24"/>
                <w:szCs w:val="24"/>
                <w:lang w:eastAsia="ru-RU"/>
              </w:rPr>
            </w:pPr>
            <w:r w:rsidRPr="002843CD">
              <w:rPr>
                <w:rFonts w:eastAsia="Times New Roman"/>
                <w:b/>
                <w:color w:val="auto"/>
                <w:sz w:val="24"/>
                <w:szCs w:val="24"/>
                <w:lang w:eastAsia="ru-RU"/>
              </w:rPr>
              <w:t>Статья 297. Налогообложение прибыли контролируемой иностранной компании</w:t>
            </w:r>
          </w:p>
          <w:p w:rsidR="00B42393" w:rsidRPr="002843CD" w:rsidRDefault="00B42393"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B42393" w:rsidRPr="002843CD" w:rsidRDefault="00B42393" w:rsidP="002843CD">
            <w:pPr>
              <w:ind w:firstLine="0"/>
              <w:rPr>
                <w:rFonts w:eastAsia="Times New Roman"/>
                <w:b/>
                <w:color w:val="auto"/>
                <w:sz w:val="24"/>
                <w:szCs w:val="24"/>
                <w:lang w:eastAsia="ru-RU"/>
              </w:rPr>
            </w:pPr>
            <w:r w:rsidRPr="002843CD">
              <w:rPr>
                <w:rFonts w:eastAsia="Times New Roman"/>
                <w:b/>
                <w:color w:val="auto"/>
                <w:sz w:val="24"/>
                <w:szCs w:val="24"/>
                <w:lang w:eastAsia="ru-RU"/>
              </w:rPr>
              <w:t>3-2. Налоговые орган при осуществлении налогового контроля не вправе изменить порядок определения финансовой прибыли контролируемой иностранной компании, примененный налогоплательщиком в соответствии с настоящей статьей.</w:t>
            </w:r>
          </w:p>
        </w:tc>
        <w:tc>
          <w:tcPr>
            <w:tcW w:w="2555" w:type="dxa"/>
          </w:tcPr>
          <w:p w:rsidR="00B42393" w:rsidRPr="002843CD" w:rsidRDefault="00B42393" w:rsidP="00B42393">
            <w:pPr>
              <w:ind w:firstLine="0"/>
              <w:rPr>
                <w:color w:val="auto"/>
                <w:sz w:val="24"/>
                <w:szCs w:val="24"/>
              </w:rPr>
            </w:pPr>
            <w:r w:rsidRPr="002843CD">
              <w:rPr>
                <w:color w:val="auto"/>
                <w:sz w:val="24"/>
                <w:szCs w:val="24"/>
              </w:rPr>
              <w:t>В целях исключения возможности изменения налоговыми органами выбранного метода определения прибыли КИК при проведении налоговых проверок.</w:t>
            </w:r>
          </w:p>
        </w:tc>
        <w:tc>
          <w:tcPr>
            <w:tcW w:w="1989" w:type="dxa"/>
          </w:tcPr>
          <w:p w:rsidR="00B42393" w:rsidRPr="002843CD" w:rsidRDefault="00B42393" w:rsidP="00B42393">
            <w:pPr>
              <w:ind w:firstLine="0"/>
              <w:rPr>
                <w:color w:val="auto"/>
                <w:sz w:val="24"/>
                <w:szCs w:val="24"/>
              </w:rPr>
            </w:pPr>
            <w:r w:rsidRPr="002843CD">
              <w:rPr>
                <w:color w:val="auto"/>
                <w:sz w:val="24"/>
                <w:szCs w:val="24"/>
              </w:rPr>
              <w:t>Казцинк</w:t>
            </w:r>
          </w:p>
        </w:tc>
      </w:tr>
      <w:tr w:rsidR="002843CD" w:rsidRPr="002843CD" w:rsidTr="0072707C">
        <w:tc>
          <w:tcPr>
            <w:tcW w:w="1270" w:type="dxa"/>
          </w:tcPr>
          <w:p w:rsidR="00B42393" w:rsidRPr="00BF4016" w:rsidRDefault="00B42393" w:rsidP="00BF4016">
            <w:pPr>
              <w:pStyle w:val="a4"/>
              <w:numPr>
                <w:ilvl w:val="0"/>
                <w:numId w:val="4"/>
              </w:numPr>
              <w:rPr>
                <w:color w:val="auto"/>
                <w:sz w:val="24"/>
                <w:szCs w:val="24"/>
              </w:rPr>
            </w:pPr>
          </w:p>
        </w:tc>
        <w:tc>
          <w:tcPr>
            <w:tcW w:w="992" w:type="dxa"/>
          </w:tcPr>
          <w:p w:rsidR="00B42393" w:rsidRPr="002843CD" w:rsidRDefault="00B42393" w:rsidP="002843CD">
            <w:pPr>
              <w:ind w:firstLine="0"/>
              <w:rPr>
                <w:color w:val="auto"/>
                <w:sz w:val="24"/>
                <w:szCs w:val="24"/>
              </w:rPr>
            </w:pPr>
            <w:r w:rsidRPr="002843CD">
              <w:rPr>
                <w:color w:val="auto"/>
                <w:sz w:val="24"/>
                <w:szCs w:val="24"/>
              </w:rPr>
              <w:t>Подпункт 1) пункта 4 статьи 297</w:t>
            </w:r>
          </w:p>
        </w:tc>
        <w:tc>
          <w:tcPr>
            <w:tcW w:w="4396" w:type="dxa"/>
          </w:tcPr>
          <w:p w:rsidR="00B42393" w:rsidRPr="002843CD" w:rsidRDefault="00B42393" w:rsidP="002843CD">
            <w:pPr>
              <w:ind w:left="34" w:firstLine="0"/>
              <w:rPr>
                <w:b/>
                <w:color w:val="auto"/>
                <w:sz w:val="24"/>
                <w:szCs w:val="24"/>
              </w:rPr>
            </w:pPr>
            <w:r w:rsidRPr="002843CD">
              <w:rPr>
                <w:b/>
                <w:color w:val="auto"/>
                <w:sz w:val="24"/>
                <w:szCs w:val="24"/>
              </w:rPr>
              <w:t>Статья 297. Налогообложение прибыли контролируемой иностранной компании</w:t>
            </w:r>
          </w:p>
          <w:p w:rsidR="00B42393" w:rsidRPr="002843CD" w:rsidRDefault="00B42393" w:rsidP="002843CD">
            <w:pPr>
              <w:ind w:left="34" w:firstLine="0"/>
              <w:rPr>
                <w:color w:val="auto"/>
                <w:sz w:val="24"/>
                <w:szCs w:val="24"/>
              </w:rPr>
            </w:pPr>
            <w:r w:rsidRPr="002843CD">
              <w:rPr>
                <w:color w:val="auto"/>
                <w:sz w:val="24"/>
                <w:szCs w:val="24"/>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B42393" w:rsidRPr="002843CD" w:rsidRDefault="00B42393" w:rsidP="002843CD">
            <w:pPr>
              <w:ind w:left="34" w:firstLine="0"/>
              <w:rPr>
                <w:color w:val="auto"/>
                <w:sz w:val="24"/>
                <w:szCs w:val="24"/>
              </w:rPr>
            </w:pPr>
            <w:r w:rsidRPr="002843CD">
              <w:rPr>
                <w:color w:val="auto"/>
                <w:sz w:val="24"/>
                <w:szCs w:val="24"/>
              </w:rPr>
              <w:lastRenderedPageBreak/>
              <w:t xml:space="preserve">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w:t>
            </w:r>
            <w:r w:rsidRPr="002843CD">
              <w:rPr>
                <w:b/>
                <w:color w:val="auto"/>
                <w:sz w:val="24"/>
                <w:szCs w:val="24"/>
              </w:rPr>
              <w:t>консолидированной</w:t>
            </w:r>
            <w:r w:rsidRPr="002843CD">
              <w:rPr>
                <w:color w:val="auto"/>
                <w:sz w:val="24"/>
                <w:szCs w:val="24"/>
              </w:rPr>
              <w:t xml:space="preserve"> финансовой отчетности контролируемой иностранной компании, при условии, если </w:t>
            </w:r>
            <w:r w:rsidRPr="002843CD">
              <w:rPr>
                <w:b/>
                <w:color w:val="auto"/>
                <w:sz w:val="24"/>
                <w:szCs w:val="24"/>
              </w:rPr>
              <w:t>консолидированная</w:t>
            </w:r>
            <w:r w:rsidRPr="002843CD">
              <w:rPr>
                <w:color w:val="auto"/>
                <w:sz w:val="24"/>
                <w:szCs w:val="24"/>
              </w:rPr>
              <w:t xml:space="preserve"> финансовая прибыль контролируемой иностранной компании до налогообложения учитывает такие суммы. </w:t>
            </w:r>
            <w:r w:rsidRPr="002843CD">
              <w:rPr>
                <w:b/>
                <w:color w:val="auto"/>
                <w:sz w:val="24"/>
                <w:szCs w:val="24"/>
              </w:rPr>
              <w:t>Положение настоящего подпункта применяется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r w:rsidRPr="002843CD">
              <w:rPr>
                <w:color w:val="auto"/>
                <w:sz w:val="24"/>
                <w:szCs w:val="24"/>
              </w:rPr>
              <w:t>;</w:t>
            </w:r>
          </w:p>
          <w:p w:rsidR="00B42393" w:rsidRPr="002843CD" w:rsidRDefault="00B42393" w:rsidP="002843CD">
            <w:pPr>
              <w:ind w:left="34" w:firstLine="0"/>
              <w:rPr>
                <w:color w:val="auto"/>
                <w:sz w:val="24"/>
                <w:szCs w:val="24"/>
              </w:rPr>
            </w:pPr>
            <w:r w:rsidRPr="002843CD">
              <w:rPr>
                <w:color w:val="auto"/>
                <w:sz w:val="24"/>
                <w:szCs w:val="24"/>
              </w:rPr>
              <w:t>…</w:t>
            </w:r>
          </w:p>
          <w:p w:rsidR="00B42393" w:rsidRPr="002843CD" w:rsidRDefault="00B42393" w:rsidP="002843CD">
            <w:pPr>
              <w:shd w:val="clear" w:color="auto" w:fill="FFFFFF" w:themeFill="background1"/>
              <w:ind w:left="34" w:firstLine="0"/>
              <w:rPr>
                <w:b/>
                <w:color w:val="auto"/>
                <w:sz w:val="24"/>
                <w:szCs w:val="24"/>
              </w:rPr>
            </w:pPr>
          </w:p>
        </w:tc>
        <w:tc>
          <w:tcPr>
            <w:tcW w:w="4249" w:type="dxa"/>
          </w:tcPr>
          <w:p w:rsidR="00B42393" w:rsidRPr="002843CD" w:rsidRDefault="00B42393" w:rsidP="002843CD">
            <w:pPr>
              <w:ind w:firstLine="0"/>
              <w:rPr>
                <w:b/>
                <w:color w:val="auto"/>
                <w:sz w:val="24"/>
                <w:szCs w:val="24"/>
              </w:rPr>
            </w:pPr>
            <w:r w:rsidRPr="002843CD">
              <w:rPr>
                <w:b/>
                <w:color w:val="auto"/>
                <w:sz w:val="24"/>
                <w:szCs w:val="24"/>
              </w:rPr>
              <w:lastRenderedPageBreak/>
              <w:t>Статья 297. Налогообложение прибыли контролируемой иностранной компании</w:t>
            </w:r>
          </w:p>
          <w:p w:rsidR="00B42393" w:rsidRPr="002843CD" w:rsidRDefault="00B42393" w:rsidP="002843CD">
            <w:pPr>
              <w:ind w:firstLine="0"/>
              <w:rPr>
                <w:color w:val="auto"/>
                <w:sz w:val="24"/>
                <w:szCs w:val="24"/>
              </w:rPr>
            </w:pPr>
            <w:r w:rsidRPr="002843CD">
              <w:rPr>
                <w:color w:val="auto"/>
                <w:sz w:val="24"/>
                <w:szCs w:val="24"/>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B42393" w:rsidRPr="002843CD" w:rsidRDefault="00B42393" w:rsidP="002843CD">
            <w:pPr>
              <w:ind w:firstLine="0"/>
              <w:rPr>
                <w:color w:val="auto"/>
                <w:sz w:val="24"/>
                <w:szCs w:val="24"/>
              </w:rPr>
            </w:pPr>
            <w:r w:rsidRPr="002843CD">
              <w:rPr>
                <w:color w:val="auto"/>
                <w:sz w:val="24"/>
                <w:szCs w:val="24"/>
              </w:rPr>
              <w:lastRenderedPageBreak/>
              <w:t xml:space="preserve">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w:t>
            </w:r>
            <w:r w:rsidRPr="002843CD">
              <w:rPr>
                <w:b/>
                <w:color w:val="auto"/>
                <w:sz w:val="24"/>
                <w:szCs w:val="24"/>
              </w:rPr>
              <w:t>консолидированной</w:t>
            </w:r>
            <w:r w:rsidRPr="002843CD">
              <w:rPr>
                <w:color w:val="auto"/>
                <w:sz w:val="24"/>
                <w:szCs w:val="24"/>
              </w:rPr>
              <w:t xml:space="preserve"> </w:t>
            </w:r>
            <w:r w:rsidRPr="002843CD">
              <w:rPr>
                <w:b/>
                <w:color w:val="auto"/>
                <w:sz w:val="24"/>
                <w:szCs w:val="24"/>
              </w:rPr>
              <w:t>или</w:t>
            </w:r>
            <w:r w:rsidRPr="002843CD">
              <w:rPr>
                <w:color w:val="auto"/>
                <w:sz w:val="24"/>
                <w:szCs w:val="24"/>
              </w:rPr>
              <w:t xml:space="preserve"> </w:t>
            </w:r>
            <w:r w:rsidRPr="002843CD">
              <w:rPr>
                <w:b/>
                <w:color w:val="auto"/>
                <w:sz w:val="24"/>
                <w:szCs w:val="24"/>
              </w:rPr>
              <w:t>отдельной</w:t>
            </w:r>
            <w:r w:rsidRPr="002843CD">
              <w:rPr>
                <w:color w:val="auto"/>
                <w:sz w:val="24"/>
                <w:szCs w:val="24"/>
              </w:rPr>
              <w:t xml:space="preserve"> финансовой отчетности контролируемой иностранной компании, при условии, если </w:t>
            </w:r>
            <w:r w:rsidRPr="002843CD">
              <w:rPr>
                <w:b/>
                <w:color w:val="auto"/>
                <w:sz w:val="24"/>
                <w:szCs w:val="24"/>
              </w:rPr>
              <w:t>консолидированная</w:t>
            </w:r>
            <w:r w:rsidRPr="002843CD">
              <w:rPr>
                <w:color w:val="auto"/>
                <w:sz w:val="24"/>
                <w:szCs w:val="24"/>
              </w:rPr>
              <w:t xml:space="preserve"> </w:t>
            </w:r>
            <w:r w:rsidRPr="002843CD">
              <w:rPr>
                <w:b/>
                <w:color w:val="auto"/>
                <w:sz w:val="24"/>
                <w:szCs w:val="24"/>
              </w:rPr>
              <w:t>или отдельная</w:t>
            </w:r>
            <w:r w:rsidRPr="002843CD">
              <w:rPr>
                <w:color w:val="auto"/>
                <w:sz w:val="24"/>
                <w:szCs w:val="24"/>
              </w:rPr>
              <w:t xml:space="preserve"> финансовая прибыль контролируемой иностранной компании до налогообложения учитывает такие суммы;</w:t>
            </w:r>
          </w:p>
          <w:p w:rsidR="00B42393" w:rsidRPr="002843CD" w:rsidRDefault="00B42393" w:rsidP="002843CD">
            <w:pPr>
              <w:ind w:firstLine="0"/>
              <w:rPr>
                <w:color w:val="auto"/>
                <w:sz w:val="24"/>
                <w:szCs w:val="24"/>
              </w:rPr>
            </w:pPr>
            <w:r w:rsidRPr="002843CD">
              <w:rPr>
                <w:color w:val="auto"/>
                <w:sz w:val="24"/>
                <w:szCs w:val="24"/>
              </w:rPr>
              <w:t>…</w:t>
            </w:r>
          </w:p>
          <w:p w:rsidR="00B42393" w:rsidRPr="002843CD" w:rsidRDefault="00B42393" w:rsidP="002843CD">
            <w:pPr>
              <w:ind w:firstLine="0"/>
              <w:rPr>
                <w:b/>
                <w:color w:val="auto"/>
                <w:sz w:val="24"/>
                <w:szCs w:val="24"/>
              </w:rPr>
            </w:pPr>
          </w:p>
        </w:tc>
        <w:tc>
          <w:tcPr>
            <w:tcW w:w="2555" w:type="dxa"/>
          </w:tcPr>
          <w:p w:rsidR="00B42393" w:rsidRPr="002843CD" w:rsidRDefault="00B42393" w:rsidP="00B42393">
            <w:pPr>
              <w:ind w:firstLine="0"/>
              <w:rPr>
                <w:color w:val="auto"/>
                <w:sz w:val="24"/>
                <w:szCs w:val="24"/>
              </w:rPr>
            </w:pPr>
            <w:r w:rsidRPr="002843CD">
              <w:rPr>
                <w:color w:val="auto"/>
                <w:sz w:val="24"/>
                <w:szCs w:val="24"/>
              </w:rPr>
              <w:lastRenderedPageBreak/>
              <w:t>Уточнение редакции в связи с тем, что доходы (расходы) от внутригрупповых операций могут быть отражены также и в отдельной финансовой отчетности.</w:t>
            </w: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tc>
        <w:tc>
          <w:tcPr>
            <w:tcW w:w="1989" w:type="dxa"/>
          </w:tcPr>
          <w:p w:rsidR="00B42393" w:rsidRPr="002843CD" w:rsidRDefault="00B42393" w:rsidP="00B42393">
            <w:pPr>
              <w:ind w:firstLine="0"/>
              <w:rPr>
                <w:color w:val="auto"/>
                <w:sz w:val="24"/>
                <w:szCs w:val="24"/>
              </w:rPr>
            </w:pPr>
            <w:r w:rsidRPr="002843CD">
              <w:rPr>
                <w:color w:val="auto"/>
                <w:sz w:val="24"/>
                <w:szCs w:val="24"/>
              </w:rPr>
              <w:lastRenderedPageBreak/>
              <w:t>Казцинк</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1) п. 4 ст. 297</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297. Налогообложение прибыли контролируемой иностранной компании</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 xml:space="preserve">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w:t>
            </w:r>
            <w:r w:rsidRPr="002843CD">
              <w:rPr>
                <w:rFonts w:eastAsia="Times New Roman"/>
                <w:b/>
                <w:color w:val="auto"/>
                <w:sz w:val="24"/>
                <w:szCs w:val="24"/>
                <w:lang w:eastAsia="ru-RU"/>
              </w:rPr>
              <w:t>консолидированной</w:t>
            </w:r>
            <w:r w:rsidRPr="002843CD">
              <w:rPr>
                <w:rFonts w:eastAsia="Times New Roman"/>
                <w:color w:val="auto"/>
                <w:sz w:val="24"/>
                <w:szCs w:val="24"/>
                <w:lang w:eastAsia="ru-RU"/>
              </w:rPr>
              <w:t xml:space="preserve">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w:t>
            </w:r>
            <w:r w:rsidRPr="002843CD">
              <w:rPr>
                <w:rFonts w:eastAsia="Times New Roman"/>
                <w:color w:val="auto"/>
                <w:sz w:val="24"/>
                <w:szCs w:val="24"/>
                <w:lang w:eastAsia="ru-RU"/>
              </w:rPr>
              <w:lastRenderedPageBreak/>
              <w:t>дочерних (ассоциированных, совместных) организаций без составления отдельной неконсолидированной финансовой отчетности;</w:t>
            </w:r>
          </w:p>
          <w:p w:rsidR="00ED0408" w:rsidRPr="002843CD" w:rsidRDefault="00ED0408" w:rsidP="002843CD">
            <w:pPr>
              <w:ind w:left="34" w:firstLine="0"/>
              <w:rPr>
                <w:rFonts w:eastAsia="Times New Roman"/>
                <w:color w:val="auto"/>
                <w:sz w:val="24"/>
                <w:szCs w:val="24"/>
                <w:lang w:eastAsia="ru-RU"/>
              </w:rPr>
            </w:pPr>
          </w:p>
        </w:tc>
        <w:tc>
          <w:tcPr>
            <w:tcW w:w="4249" w:type="dxa"/>
          </w:tcPr>
          <w:p w:rsidR="00ED0408" w:rsidRPr="00E03050" w:rsidRDefault="00ED0408" w:rsidP="002843CD">
            <w:pPr>
              <w:ind w:firstLine="0"/>
              <w:rPr>
                <w:rFonts w:eastAsia="Times New Roman"/>
                <w:b/>
                <w:color w:val="auto"/>
                <w:sz w:val="24"/>
                <w:szCs w:val="24"/>
                <w:lang w:eastAsia="ru-RU"/>
              </w:rPr>
            </w:pPr>
            <w:r w:rsidRPr="00E03050">
              <w:rPr>
                <w:rFonts w:eastAsia="Times New Roman"/>
                <w:b/>
                <w:color w:val="auto"/>
                <w:sz w:val="24"/>
                <w:szCs w:val="24"/>
                <w:lang w:eastAsia="ru-RU"/>
              </w:rPr>
              <w:lastRenderedPageBreak/>
              <w:t>Статья 297. Налогообложение прибыли контролируемой иностранной компании</w:t>
            </w:r>
          </w:p>
          <w:p w:rsidR="00ED0408" w:rsidRPr="002843CD" w:rsidRDefault="00ED0408" w:rsidP="002843CD">
            <w:pPr>
              <w:ind w:left="1200"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color w:val="auto"/>
                <w:sz w:val="24"/>
                <w:szCs w:val="24"/>
              </w:rPr>
            </w:pPr>
            <w:r w:rsidRPr="002843CD">
              <w:rPr>
                <w:color w:val="auto"/>
                <w:sz w:val="24"/>
                <w:szCs w:val="24"/>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ED0408" w:rsidRPr="002843CD" w:rsidRDefault="00ED0408" w:rsidP="002843CD">
            <w:pPr>
              <w:ind w:firstLine="0"/>
              <w:rPr>
                <w:color w:val="auto"/>
                <w:sz w:val="24"/>
                <w:szCs w:val="24"/>
              </w:rPr>
            </w:pPr>
            <w:r w:rsidRPr="002843CD">
              <w:rPr>
                <w:color w:val="auto"/>
                <w:sz w:val="24"/>
                <w:szCs w:val="24"/>
              </w:rPr>
              <w:t xml:space="preserve">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w:t>
            </w:r>
            <w:r w:rsidRPr="002843CD">
              <w:rPr>
                <w:b/>
                <w:color w:val="auto"/>
                <w:sz w:val="24"/>
                <w:szCs w:val="24"/>
              </w:rPr>
              <w:t>консолидированной</w:t>
            </w:r>
            <w:r w:rsidRPr="002843CD">
              <w:rPr>
                <w:color w:val="auto"/>
                <w:sz w:val="24"/>
                <w:szCs w:val="24"/>
              </w:rPr>
              <w:t xml:space="preserve"> </w:t>
            </w:r>
            <w:r w:rsidRPr="002843CD">
              <w:rPr>
                <w:b/>
                <w:color w:val="auto"/>
                <w:sz w:val="24"/>
                <w:szCs w:val="24"/>
              </w:rPr>
              <w:t>или отдельной</w:t>
            </w:r>
            <w:r w:rsidRPr="002843CD">
              <w:rPr>
                <w:color w:val="auto"/>
                <w:sz w:val="24"/>
                <w:szCs w:val="24"/>
              </w:rPr>
              <w:t xml:space="preserve"> финансовой отчетности контролируемой иностранной компании, при условии, если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w:t>
            </w:r>
            <w:r w:rsidRPr="002843CD">
              <w:rPr>
                <w:color w:val="auto"/>
                <w:sz w:val="24"/>
                <w:szCs w:val="24"/>
              </w:rPr>
              <w:lastRenderedPageBreak/>
              <w:t>данных дочерних (ассоциированных, совместных) организаций без составления отдельной неконсолидированной финансовой отчетности;</w:t>
            </w:r>
          </w:p>
          <w:p w:rsidR="00ED0408" w:rsidRPr="002843CD" w:rsidRDefault="00ED0408" w:rsidP="002843CD">
            <w:pPr>
              <w:ind w:firstLine="0"/>
              <w:rPr>
                <w:rFonts w:eastAsia="Times New Roman"/>
                <w:color w:val="auto"/>
                <w:sz w:val="24"/>
                <w:szCs w:val="24"/>
                <w:lang w:eastAsia="ru-RU"/>
              </w:rPr>
            </w:pPr>
          </w:p>
        </w:tc>
        <w:tc>
          <w:tcPr>
            <w:tcW w:w="2555" w:type="dxa"/>
          </w:tcPr>
          <w:p w:rsidR="00ED0408" w:rsidRPr="002843CD" w:rsidRDefault="00ED0408" w:rsidP="00CD72E1">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4) п. 4 ст. 297</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297. Налогообложение прибыли контролируемой иностранной компании</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 xml:space="preserve">4) </w:t>
            </w:r>
            <w:r w:rsidRPr="002843CD">
              <w:rPr>
                <w:rFonts w:eastAsia="Times New Roman"/>
                <w:b/>
                <w:color w:val="auto"/>
                <w:sz w:val="24"/>
                <w:szCs w:val="24"/>
                <w:lang w:eastAsia="ru-RU"/>
              </w:rPr>
              <w:t>дивиденды,</w:t>
            </w:r>
            <w:r w:rsidRPr="002843CD">
              <w:rPr>
                <w:rFonts w:eastAsia="Times New Roman"/>
                <w:color w:val="auto"/>
                <w:sz w:val="24"/>
                <w:szCs w:val="24"/>
                <w:lang w:eastAsia="ru-RU"/>
              </w:rPr>
              <w:t xml:space="preserve">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w:t>
            </w:r>
            <w:r w:rsidRPr="002843CD">
              <w:rPr>
                <w:rFonts w:eastAsia="Times New Roman"/>
                <w:b/>
                <w:color w:val="auto"/>
                <w:sz w:val="24"/>
                <w:szCs w:val="24"/>
                <w:lang w:eastAsia="ru-RU"/>
              </w:rPr>
              <w:t>дивиденды</w:t>
            </w: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p>
        </w:tc>
        <w:tc>
          <w:tcPr>
            <w:tcW w:w="4249" w:type="dxa"/>
          </w:tcPr>
          <w:p w:rsidR="00ED0408" w:rsidRPr="00E03050" w:rsidRDefault="00ED0408" w:rsidP="002843CD">
            <w:pPr>
              <w:ind w:firstLine="0"/>
              <w:rPr>
                <w:rFonts w:eastAsia="Times New Roman"/>
                <w:b/>
                <w:color w:val="auto"/>
                <w:sz w:val="24"/>
                <w:szCs w:val="24"/>
                <w:lang w:eastAsia="ru-RU"/>
              </w:rPr>
            </w:pPr>
            <w:r w:rsidRPr="00E03050">
              <w:rPr>
                <w:rFonts w:eastAsia="Times New Roman"/>
                <w:b/>
                <w:color w:val="auto"/>
                <w:sz w:val="24"/>
                <w:szCs w:val="24"/>
                <w:lang w:eastAsia="ru-RU"/>
              </w:rPr>
              <w:t>Статья 297. Налогообложение прибыли контролируемой иностранной компании</w:t>
            </w:r>
          </w:p>
          <w:p w:rsidR="00ED0408" w:rsidRPr="002843CD" w:rsidRDefault="00ED0408" w:rsidP="002843CD">
            <w:pPr>
              <w:ind w:left="1200"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color w:val="auto"/>
                <w:sz w:val="24"/>
                <w:szCs w:val="24"/>
              </w:rPr>
            </w:pPr>
            <w:r w:rsidRPr="002843CD">
              <w:rPr>
                <w:color w:val="auto"/>
                <w:sz w:val="24"/>
                <w:szCs w:val="24"/>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ED0408" w:rsidRPr="002843CD" w:rsidRDefault="00ED0408" w:rsidP="002843CD">
            <w:pPr>
              <w:ind w:firstLine="0"/>
              <w:rPr>
                <w:color w:val="auto"/>
                <w:sz w:val="24"/>
                <w:szCs w:val="24"/>
              </w:rPr>
            </w:pP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4) </w:t>
            </w:r>
            <w:r w:rsidRPr="002843CD">
              <w:rPr>
                <w:b/>
                <w:color w:val="auto"/>
                <w:sz w:val="24"/>
                <w:szCs w:val="24"/>
              </w:rPr>
              <w:t>дивиденды,</w:t>
            </w:r>
            <w:r w:rsidRPr="002843CD">
              <w:rPr>
                <w:color w:val="auto"/>
                <w:sz w:val="24"/>
                <w:szCs w:val="24"/>
              </w:rPr>
              <w:t xml:space="preserve"> </w:t>
            </w:r>
            <w:r w:rsidRPr="002843CD">
              <w:rPr>
                <w:b/>
                <w:color w:val="auto"/>
                <w:sz w:val="24"/>
                <w:szCs w:val="24"/>
              </w:rPr>
              <w:t>доходы от прироста стоимости, вознаграждения,</w:t>
            </w:r>
            <w:r w:rsidRPr="002843CD">
              <w:rPr>
                <w:color w:val="auto"/>
                <w:sz w:val="24"/>
                <w:szCs w:val="24"/>
              </w:rPr>
              <w:t xml:space="preserve">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w:t>
            </w:r>
            <w:r w:rsidRPr="002843CD">
              <w:rPr>
                <w:b/>
                <w:color w:val="auto"/>
                <w:sz w:val="24"/>
                <w:szCs w:val="24"/>
              </w:rPr>
              <w:t>дивиденды, доходы от прироста стоимости, вознаграждения</w:t>
            </w:r>
            <w:r w:rsidRPr="002843CD">
              <w:rPr>
                <w:color w:val="auto"/>
                <w:sz w:val="24"/>
                <w:szCs w:val="24"/>
              </w:rPr>
              <w:t>;</w:t>
            </w:r>
          </w:p>
        </w:tc>
        <w:tc>
          <w:tcPr>
            <w:tcW w:w="2555" w:type="dxa"/>
          </w:tcPr>
          <w:p w:rsidR="00ED0408" w:rsidRPr="002843CD" w:rsidRDefault="00ED0408" w:rsidP="00FC0A60">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6) п. 4 ст. 297</w:t>
            </w:r>
          </w:p>
        </w:tc>
        <w:tc>
          <w:tcPr>
            <w:tcW w:w="4396" w:type="dxa"/>
          </w:tcPr>
          <w:p w:rsidR="00ED0408" w:rsidRPr="00E03050" w:rsidRDefault="00ED0408" w:rsidP="002843CD">
            <w:pPr>
              <w:ind w:left="34" w:firstLine="0"/>
              <w:rPr>
                <w:rFonts w:eastAsia="Times New Roman"/>
                <w:b/>
                <w:color w:val="auto"/>
                <w:sz w:val="24"/>
                <w:szCs w:val="24"/>
                <w:lang w:eastAsia="ru-RU"/>
              </w:rPr>
            </w:pPr>
            <w:r w:rsidRPr="00E03050">
              <w:rPr>
                <w:rFonts w:eastAsia="Times New Roman"/>
                <w:b/>
                <w:color w:val="auto"/>
                <w:sz w:val="24"/>
                <w:szCs w:val="24"/>
                <w:lang w:eastAsia="ru-RU"/>
              </w:rPr>
              <w:t>Статья 297. Налогообложение прибыли контролируемой иностранной компании</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lastRenderedPageBreak/>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ED0408" w:rsidRPr="002843CD" w:rsidRDefault="00ED0408"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6) величина, определяемая по следующей формуле:</w:t>
            </w:r>
          </w:p>
          <w:p w:rsidR="00ED0408" w:rsidRPr="002843CD" w:rsidRDefault="00ED0408"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сумма дивидендов, полученная от другой контролируемой иностранной компании резидента, при условии, если сумма дивидендов выплачена из финансовой прибыли такой контролируемой иностранной компании, ранее обложенной корпоративным подоходным налогом в Республике Казахстан в отчетном или предыдущем налоговом периоде,</w:t>
            </w:r>
          </w:p>
          <w:p w:rsidR="00ED0408" w:rsidRPr="002843CD" w:rsidRDefault="00ED0408"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умноженная</w:t>
            </w:r>
          </w:p>
          <w:p w:rsidR="00ED0408" w:rsidRPr="002843CD" w:rsidRDefault="00ED0408"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на коэффициент косвенного участия или косвенного контроля резидента в контролируемой иностранной компании, выплачивающей дивиденды.</w:t>
            </w:r>
          </w:p>
          <w:p w:rsidR="00ED0408" w:rsidRPr="002843CD" w:rsidRDefault="00ED0408" w:rsidP="002843CD">
            <w:pPr>
              <w:ind w:left="34" w:firstLine="0"/>
              <w:rPr>
                <w:rFonts w:eastAsia="Times New Roman"/>
                <w:color w:val="auto"/>
                <w:sz w:val="24"/>
                <w:szCs w:val="24"/>
                <w:lang w:eastAsia="ru-RU"/>
              </w:rPr>
            </w:pPr>
            <w:r w:rsidRPr="002843CD">
              <w:rPr>
                <w:rFonts w:eastAsia="Times New Roman"/>
                <w:b/>
                <w:color w:val="auto"/>
                <w:sz w:val="24"/>
                <w:szCs w:val="24"/>
                <w:lang w:eastAsia="ru-RU"/>
              </w:rPr>
              <w:t xml:space="preserve">Уменьшение, установленное подпунктом 6) части первой настоящего пункта, применяется к финансовой прибыли до налогообложения контролируемой иностранной компании-получателя дивидендов, если такая финансовая </w:t>
            </w:r>
            <w:r w:rsidRPr="002843CD">
              <w:rPr>
                <w:rFonts w:eastAsia="Times New Roman"/>
                <w:b/>
                <w:color w:val="auto"/>
                <w:sz w:val="24"/>
                <w:szCs w:val="24"/>
                <w:lang w:eastAsia="ru-RU"/>
              </w:rPr>
              <w:lastRenderedPageBreak/>
              <w:t>прибыль включает сумму дивидендов, указанную в абзаце втором подпункта 6) части первой настоящего пункта.</w:t>
            </w:r>
          </w:p>
        </w:tc>
        <w:tc>
          <w:tcPr>
            <w:tcW w:w="4249" w:type="dxa"/>
          </w:tcPr>
          <w:p w:rsidR="00ED0408" w:rsidRPr="00E03050" w:rsidRDefault="00ED0408" w:rsidP="002843CD">
            <w:pPr>
              <w:ind w:firstLine="0"/>
              <w:rPr>
                <w:rFonts w:eastAsia="Times New Roman"/>
                <w:b/>
                <w:color w:val="auto"/>
                <w:sz w:val="24"/>
                <w:szCs w:val="24"/>
                <w:lang w:eastAsia="ru-RU"/>
              </w:rPr>
            </w:pPr>
            <w:r w:rsidRPr="00E03050">
              <w:rPr>
                <w:rFonts w:eastAsia="Times New Roman"/>
                <w:b/>
                <w:color w:val="auto"/>
                <w:sz w:val="24"/>
                <w:szCs w:val="24"/>
                <w:lang w:eastAsia="ru-RU"/>
              </w:rPr>
              <w:lastRenderedPageBreak/>
              <w:t>Статья 297. Налогообложение прибыли контролируемой иностранной компании</w:t>
            </w:r>
          </w:p>
          <w:p w:rsidR="00ED0408" w:rsidRPr="002843CD" w:rsidRDefault="00ED0408" w:rsidP="002843CD">
            <w:pPr>
              <w:ind w:left="1200" w:firstLine="0"/>
              <w:rPr>
                <w:rFonts w:eastAsia="Times New Roman"/>
                <w:color w:val="auto"/>
                <w:sz w:val="24"/>
                <w:szCs w:val="24"/>
                <w:lang w:eastAsia="ru-RU"/>
              </w:rPr>
            </w:pPr>
            <w:r w:rsidRPr="002843CD">
              <w:rPr>
                <w:rFonts w:eastAsia="Times New Roman"/>
                <w:color w:val="auto"/>
                <w:sz w:val="24"/>
                <w:szCs w:val="24"/>
                <w:lang w:eastAsia="ru-RU"/>
              </w:rPr>
              <w:t>…</w:t>
            </w:r>
          </w:p>
          <w:p w:rsidR="00ED0408" w:rsidRPr="002843CD" w:rsidRDefault="00ED0408" w:rsidP="002843CD">
            <w:pPr>
              <w:ind w:firstLine="0"/>
              <w:rPr>
                <w:color w:val="auto"/>
                <w:sz w:val="24"/>
                <w:szCs w:val="24"/>
              </w:rPr>
            </w:pPr>
            <w:r w:rsidRPr="002843CD">
              <w:rPr>
                <w:color w:val="auto"/>
                <w:sz w:val="24"/>
                <w:szCs w:val="24"/>
              </w:rPr>
              <w:lastRenderedPageBreak/>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ED0408" w:rsidRPr="002843CD" w:rsidRDefault="00ED0408" w:rsidP="002843CD">
            <w:pPr>
              <w:ind w:firstLine="0"/>
              <w:rPr>
                <w:color w:val="auto"/>
                <w:sz w:val="24"/>
                <w:szCs w:val="24"/>
              </w:rPr>
            </w:pP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6) </w:t>
            </w:r>
            <w:r w:rsidRPr="002843CD">
              <w:rPr>
                <w:b/>
                <w:color w:val="auto"/>
                <w:sz w:val="24"/>
                <w:szCs w:val="24"/>
              </w:rPr>
              <w:t>дивиденды, полученные от нерезидента Республики Казахстан, если источником их возникновения прямо или косвенно являются доходы, полученные из источников в Республике Казахстан</w:t>
            </w:r>
            <w:r w:rsidRPr="002843CD">
              <w:rPr>
                <w:color w:val="auto"/>
                <w:sz w:val="24"/>
                <w:szCs w:val="24"/>
              </w:rPr>
              <w:t>.</w:t>
            </w:r>
          </w:p>
          <w:p w:rsidR="00ED0408" w:rsidRPr="002843CD" w:rsidRDefault="00ED0408" w:rsidP="002843CD">
            <w:pPr>
              <w:ind w:left="1200" w:firstLine="0"/>
              <w:rPr>
                <w:rFonts w:eastAsia="Times New Roman"/>
                <w:color w:val="auto"/>
                <w:sz w:val="24"/>
                <w:szCs w:val="24"/>
                <w:lang w:eastAsia="ru-RU"/>
              </w:rPr>
            </w:pPr>
          </w:p>
        </w:tc>
        <w:tc>
          <w:tcPr>
            <w:tcW w:w="2555" w:type="dxa"/>
          </w:tcPr>
          <w:p w:rsidR="00ED0408" w:rsidRPr="002843CD" w:rsidRDefault="00ED0408" w:rsidP="00FC0A60">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Пп. 3) п. 10 ст. 297</w:t>
            </w:r>
          </w:p>
        </w:tc>
        <w:tc>
          <w:tcPr>
            <w:tcW w:w="4396" w:type="dxa"/>
          </w:tcPr>
          <w:p w:rsidR="00ED0408" w:rsidRPr="00E03050" w:rsidRDefault="00ED0408" w:rsidP="002843CD">
            <w:pPr>
              <w:ind w:left="34" w:firstLine="0"/>
              <w:rPr>
                <w:b/>
                <w:color w:val="auto"/>
                <w:sz w:val="24"/>
                <w:szCs w:val="24"/>
              </w:rPr>
            </w:pPr>
            <w:r w:rsidRPr="00E03050">
              <w:rPr>
                <w:b/>
                <w:color w:val="auto"/>
                <w:sz w:val="24"/>
                <w:szCs w:val="24"/>
              </w:rPr>
              <w:t>Статья 297. Налогообложение прибыли 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t>10. Для целей настоящей статьи под подтверждающими документами понимаются следующие документы:</w:t>
            </w:r>
          </w:p>
          <w:p w:rsidR="00ED0408" w:rsidRPr="002843CD" w:rsidRDefault="00ED0408" w:rsidP="002843CD">
            <w:pPr>
              <w:ind w:left="34" w:firstLine="0"/>
              <w:rPr>
                <w:color w:val="auto"/>
                <w:sz w:val="24"/>
                <w:szCs w:val="24"/>
              </w:rPr>
            </w:pP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t>3) для применения подпункта 1) части первой пункта 4 настоящей статьи:</w:t>
            </w:r>
          </w:p>
          <w:p w:rsidR="00ED0408" w:rsidRPr="002843CD" w:rsidRDefault="00ED0408" w:rsidP="002843CD">
            <w:pPr>
              <w:ind w:left="34" w:firstLine="0"/>
              <w:rPr>
                <w:color w:val="auto"/>
                <w:sz w:val="24"/>
                <w:szCs w:val="24"/>
              </w:rPr>
            </w:pPr>
            <w:r w:rsidRPr="002843CD">
              <w:rPr>
                <w:color w:val="auto"/>
                <w:sz w:val="24"/>
                <w:szCs w:val="24"/>
              </w:rPr>
              <w:t xml:space="preserve">копия </w:t>
            </w:r>
            <w:r w:rsidRPr="002843CD">
              <w:rPr>
                <w:b/>
                <w:color w:val="auto"/>
                <w:sz w:val="24"/>
                <w:szCs w:val="24"/>
              </w:rPr>
              <w:t>консолидированной</w:t>
            </w:r>
            <w:r w:rsidRPr="002843CD">
              <w:rPr>
                <w:color w:val="auto"/>
                <w:sz w:val="24"/>
                <w:szCs w:val="24"/>
              </w:rPr>
              <w:t xml:space="preserve"> финансовой отчетности контролируемой иностранной компании;</w:t>
            </w:r>
          </w:p>
          <w:p w:rsidR="00ED0408" w:rsidRPr="002843CD" w:rsidRDefault="00ED0408" w:rsidP="002843CD">
            <w:pPr>
              <w:ind w:left="34" w:firstLine="0"/>
              <w:rPr>
                <w:color w:val="auto"/>
                <w:sz w:val="24"/>
                <w:szCs w:val="24"/>
              </w:rPr>
            </w:pPr>
          </w:p>
        </w:tc>
        <w:tc>
          <w:tcPr>
            <w:tcW w:w="4249" w:type="dxa"/>
          </w:tcPr>
          <w:p w:rsidR="00ED0408" w:rsidRPr="00E03050" w:rsidRDefault="00ED0408" w:rsidP="002843CD">
            <w:pPr>
              <w:ind w:firstLine="0"/>
              <w:rPr>
                <w:b/>
                <w:color w:val="auto"/>
                <w:sz w:val="24"/>
                <w:szCs w:val="24"/>
              </w:rPr>
            </w:pPr>
            <w:r w:rsidRPr="00E03050">
              <w:rPr>
                <w:b/>
                <w:color w:val="auto"/>
                <w:sz w:val="24"/>
                <w:szCs w:val="24"/>
              </w:rPr>
              <w:t>Статья 297. Налогообложение прибыли контролируемой иностранной компании</w:t>
            </w:r>
          </w:p>
          <w:p w:rsidR="00ED0408" w:rsidRPr="00E03050" w:rsidRDefault="00ED0408" w:rsidP="002843CD">
            <w:pPr>
              <w:ind w:firstLine="0"/>
              <w:rPr>
                <w:b/>
                <w:color w:val="auto"/>
                <w:sz w:val="24"/>
                <w:szCs w:val="24"/>
              </w:rPr>
            </w:pPr>
            <w:r w:rsidRPr="00E03050">
              <w:rPr>
                <w:b/>
                <w:color w:val="auto"/>
                <w:sz w:val="24"/>
                <w:szCs w:val="24"/>
              </w:rPr>
              <w:t>…</w:t>
            </w:r>
          </w:p>
          <w:p w:rsidR="00ED0408" w:rsidRPr="002843CD" w:rsidRDefault="00ED0408" w:rsidP="002843CD">
            <w:pPr>
              <w:ind w:firstLine="0"/>
              <w:rPr>
                <w:color w:val="auto"/>
                <w:sz w:val="24"/>
                <w:szCs w:val="24"/>
              </w:rPr>
            </w:pPr>
            <w:r w:rsidRPr="002843CD">
              <w:rPr>
                <w:color w:val="auto"/>
                <w:sz w:val="24"/>
                <w:szCs w:val="24"/>
              </w:rPr>
              <w:t>10. Для целей настоящей статьи под подтверждающими документами понимаются следующие документы:</w:t>
            </w:r>
          </w:p>
          <w:p w:rsidR="00ED0408" w:rsidRPr="002843CD" w:rsidRDefault="00ED0408" w:rsidP="002843CD">
            <w:pPr>
              <w:ind w:firstLine="0"/>
              <w:rPr>
                <w:color w:val="auto"/>
                <w:sz w:val="24"/>
                <w:szCs w:val="24"/>
              </w:rPr>
            </w:pP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3) для применения подпункта 1) части первой пункта 4 настоящей статьи:</w:t>
            </w:r>
          </w:p>
          <w:p w:rsidR="00ED0408" w:rsidRPr="002843CD" w:rsidRDefault="00ED0408" w:rsidP="002843CD">
            <w:pPr>
              <w:ind w:firstLine="0"/>
              <w:rPr>
                <w:color w:val="auto"/>
                <w:sz w:val="24"/>
                <w:szCs w:val="24"/>
              </w:rPr>
            </w:pPr>
            <w:r w:rsidRPr="002843CD">
              <w:rPr>
                <w:color w:val="auto"/>
                <w:sz w:val="24"/>
                <w:szCs w:val="24"/>
              </w:rPr>
              <w:t xml:space="preserve">копия </w:t>
            </w:r>
            <w:r w:rsidRPr="002843CD">
              <w:rPr>
                <w:b/>
                <w:color w:val="auto"/>
                <w:sz w:val="24"/>
                <w:szCs w:val="24"/>
              </w:rPr>
              <w:t>консолидированной</w:t>
            </w:r>
            <w:r w:rsidRPr="002843CD">
              <w:rPr>
                <w:color w:val="auto"/>
                <w:sz w:val="24"/>
                <w:szCs w:val="24"/>
              </w:rPr>
              <w:t xml:space="preserve"> </w:t>
            </w:r>
            <w:r w:rsidRPr="002843CD">
              <w:rPr>
                <w:b/>
                <w:color w:val="auto"/>
                <w:sz w:val="24"/>
                <w:szCs w:val="24"/>
              </w:rPr>
              <w:t>или отдельной</w:t>
            </w:r>
            <w:r w:rsidRPr="002843CD">
              <w:rPr>
                <w:color w:val="auto"/>
                <w:sz w:val="24"/>
                <w:szCs w:val="24"/>
              </w:rPr>
              <w:t xml:space="preserve"> финансовой отчетности контролируемой иностранной компании;</w:t>
            </w:r>
          </w:p>
          <w:p w:rsidR="00ED0408" w:rsidRPr="002843CD" w:rsidRDefault="00ED0408" w:rsidP="002843CD">
            <w:pPr>
              <w:ind w:firstLine="0"/>
              <w:rPr>
                <w:color w:val="auto"/>
                <w:sz w:val="24"/>
                <w:szCs w:val="24"/>
              </w:rPr>
            </w:pPr>
          </w:p>
        </w:tc>
        <w:tc>
          <w:tcPr>
            <w:tcW w:w="2555" w:type="dxa"/>
          </w:tcPr>
          <w:p w:rsidR="00ED0408" w:rsidRPr="002843CD" w:rsidRDefault="00ED0408" w:rsidP="005D08DF">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B42393" w:rsidRPr="00BF4016" w:rsidRDefault="00B42393" w:rsidP="00BF4016">
            <w:pPr>
              <w:pStyle w:val="a4"/>
              <w:numPr>
                <w:ilvl w:val="0"/>
                <w:numId w:val="4"/>
              </w:numPr>
              <w:rPr>
                <w:color w:val="auto"/>
                <w:sz w:val="24"/>
                <w:szCs w:val="24"/>
              </w:rPr>
            </w:pPr>
          </w:p>
        </w:tc>
        <w:tc>
          <w:tcPr>
            <w:tcW w:w="992" w:type="dxa"/>
          </w:tcPr>
          <w:p w:rsidR="00B42393" w:rsidRPr="002843CD" w:rsidRDefault="00B42393" w:rsidP="002843CD">
            <w:pPr>
              <w:ind w:firstLine="0"/>
              <w:rPr>
                <w:color w:val="auto"/>
                <w:sz w:val="24"/>
                <w:szCs w:val="24"/>
              </w:rPr>
            </w:pPr>
            <w:r w:rsidRPr="002843CD">
              <w:rPr>
                <w:color w:val="auto"/>
                <w:sz w:val="24"/>
                <w:szCs w:val="24"/>
              </w:rPr>
              <w:t>Пункт 11 статьи 297</w:t>
            </w:r>
          </w:p>
        </w:tc>
        <w:tc>
          <w:tcPr>
            <w:tcW w:w="4396" w:type="dxa"/>
          </w:tcPr>
          <w:p w:rsidR="00B42393" w:rsidRPr="002843CD" w:rsidRDefault="00B42393" w:rsidP="002843CD">
            <w:pPr>
              <w:ind w:left="34" w:firstLine="0"/>
              <w:rPr>
                <w:b/>
                <w:color w:val="auto"/>
                <w:sz w:val="24"/>
                <w:szCs w:val="24"/>
              </w:rPr>
            </w:pPr>
            <w:r w:rsidRPr="002843CD">
              <w:rPr>
                <w:b/>
                <w:color w:val="auto"/>
                <w:sz w:val="24"/>
                <w:szCs w:val="24"/>
              </w:rPr>
              <w:t>Статья 297. Налогообложение прибыли контролируемой иностранной компании</w:t>
            </w:r>
          </w:p>
          <w:p w:rsidR="00B42393" w:rsidRPr="002843CD" w:rsidRDefault="00B42393" w:rsidP="002843CD">
            <w:pPr>
              <w:ind w:left="34" w:firstLine="0"/>
              <w:rPr>
                <w:color w:val="auto"/>
                <w:sz w:val="24"/>
                <w:szCs w:val="24"/>
              </w:rPr>
            </w:pPr>
            <w:r w:rsidRPr="002843CD">
              <w:rPr>
                <w:color w:val="auto"/>
                <w:sz w:val="24"/>
                <w:szCs w:val="24"/>
              </w:rPr>
              <w:t xml:space="preserve">11. Резидент обязан не позднее десяти рабочих дней после сдачи декларации по корпоративному или индивидуальному подоходном налогу, в которой включена суммарная прибыль контролируемых иностранных компаний или постоянных учреждений контролируемых иностранных компаний, представить в уполномоченный орган копии </w:t>
            </w:r>
            <w:r w:rsidRPr="002843CD">
              <w:rPr>
                <w:color w:val="auto"/>
                <w:sz w:val="24"/>
                <w:szCs w:val="24"/>
              </w:rPr>
              <w:lastRenderedPageBreak/>
              <w:t>следующих документов с приложением их нотариально засвидетельствованного перевода на казахский или русский язык:</w:t>
            </w:r>
          </w:p>
          <w:p w:rsidR="00B42393" w:rsidRPr="002843CD" w:rsidRDefault="00B42393" w:rsidP="002843CD">
            <w:pPr>
              <w:ind w:left="34" w:firstLine="0"/>
              <w:rPr>
                <w:b/>
                <w:color w:val="auto"/>
                <w:sz w:val="24"/>
                <w:szCs w:val="24"/>
              </w:rPr>
            </w:pPr>
            <w:r w:rsidRPr="002843CD">
              <w:rPr>
                <w:b/>
                <w:color w:val="auto"/>
                <w:sz w:val="24"/>
                <w:szCs w:val="24"/>
              </w:rPr>
              <w:t>1) консолидированной финансовой отчетности юридического лица-резидента;</w:t>
            </w:r>
          </w:p>
          <w:p w:rsidR="00B42393" w:rsidRPr="002843CD" w:rsidRDefault="00B42393" w:rsidP="002843CD">
            <w:pPr>
              <w:ind w:left="34" w:firstLine="0"/>
              <w:rPr>
                <w:color w:val="auto"/>
                <w:sz w:val="24"/>
                <w:szCs w:val="24"/>
              </w:rPr>
            </w:pPr>
            <w:r w:rsidRPr="002843CD">
              <w:rPr>
                <w:b/>
                <w:color w:val="auto"/>
                <w:sz w:val="24"/>
                <w:szCs w:val="24"/>
              </w:rPr>
              <w:t>2)</w:t>
            </w:r>
            <w:r w:rsidRPr="002843CD">
              <w:rPr>
                <w:color w:val="auto"/>
                <w:sz w:val="24"/>
                <w:szCs w:val="24"/>
              </w:rPr>
              <w:t xml:space="preserve"> отдельной неконсолидированной финансовой отчетности каждой контролируемой иностранной компании или каждого постоянного учреждения контролируемой иностранной компании </w:t>
            </w:r>
            <w:r w:rsidRPr="002843CD">
              <w:rPr>
                <w:b/>
                <w:color w:val="auto"/>
                <w:sz w:val="24"/>
                <w:szCs w:val="24"/>
              </w:rPr>
              <w:t>или консолидированной финансовой отчетности контролируемой иностранной компании в случае, если законодательством государства, в котором зарегистрирована контролируемая иностранная компания, установлено составление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r w:rsidRPr="002843CD">
              <w:rPr>
                <w:color w:val="auto"/>
                <w:sz w:val="24"/>
                <w:szCs w:val="24"/>
              </w:rPr>
              <w:t>;</w:t>
            </w:r>
          </w:p>
          <w:p w:rsidR="00B42393" w:rsidRPr="002843CD" w:rsidRDefault="00B42393" w:rsidP="002843CD">
            <w:pPr>
              <w:ind w:left="34" w:firstLine="0"/>
              <w:rPr>
                <w:b/>
                <w:color w:val="auto"/>
                <w:sz w:val="24"/>
                <w:szCs w:val="24"/>
              </w:rPr>
            </w:pPr>
            <w:r w:rsidRPr="002843CD">
              <w:rPr>
                <w:b/>
                <w:color w:val="auto"/>
                <w:sz w:val="24"/>
                <w:szCs w:val="24"/>
              </w:rPr>
              <w:t xml:space="preserve">3) финансовых отчетностей дочерних (ассоциированных, совместных) организаций контролируемой иностранной компании в случае, если законодательством государства, в котором зарегистрирована </w:t>
            </w:r>
            <w:r w:rsidRPr="002843CD">
              <w:rPr>
                <w:b/>
                <w:color w:val="auto"/>
                <w:sz w:val="24"/>
                <w:szCs w:val="24"/>
              </w:rPr>
              <w:lastRenderedPageBreak/>
              <w:t>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p w:rsidR="00B42393" w:rsidRPr="002843CD" w:rsidRDefault="00B42393" w:rsidP="002843CD">
            <w:pPr>
              <w:ind w:left="34" w:firstLine="0"/>
              <w:rPr>
                <w:color w:val="auto"/>
                <w:sz w:val="24"/>
                <w:szCs w:val="24"/>
              </w:rPr>
            </w:pPr>
            <w:r w:rsidRPr="002843CD">
              <w:rPr>
                <w:color w:val="auto"/>
                <w:sz w:val="24"/>
                <w:szCs w:val="24"/>
              </w:rPr>
              <w:t>4) аудиторского отчета к каждой финансовой отчетности, указанной в настоящем пункте.</w:t>
            </w:r>
          </w:p>
          <w:p w:rsidR="00B42393" w:rsidRPr="002843CD" w:rsidRDefault="00B42393" w:rsidP="002843CD">
            <w:pPr>
              <w:ind w:left="34" w:firstLine="0"/>
              <w:rPr>
                <w:b/>
                <w:color w:val="auto"/>
                <w:sz w:val="24"/>
                <w:szCs w:val="24"/>
              </w:rPr>
            </w:pPr>
            <w:r w:rsidRPr="002843CD">
              <w:rPr>
                <w:color w:val="auto"/>
                <w:sz w:val="24"/>
                <w:szCs w:val="24"/>
              </w:rPr>
              <w:t xml:space="preserve">В случае, если на дату подачи налоговой декларации аудит финансовой отчетности не завершен, аудиторский отчет представляется не позднее </w:t>
            </w:r>
            <w:r w:rsidRPr="002843CD">
              <w:rPr>
                <w:b/>
                <w:color w:val="auto"/>
                <w:sz w:val="24"/>
                <w:szCs w:val="24"/>
              </w:rPr>
              <w:t>тридцати</w:t>
            </w:r>
            <w:r w:rsidRPr="002843CD">
              <w:rPr>
                <w:color w:val="auto"/>
                <w:sz w:val="24"/>
                <w:szCs w:val="24"/>
              </w:rPr>
              <w:t xml:space="preserve"> рабочих дней, следующих за днем утверждения аудиторского отчета по финансовой отчетности.</w:t>
            </w:r>
          </w:p>
        </w:tc>
        <w:tc>
          <w:tcPr>
            <w:tcW w:w="4249" w:type="dxa"/>
          </w:tcPr>
          <w:p w:rsidR="00B42393" w:rsidRPr="002843CD" w:rsidRDefault="00B42393" w:rsidP="002843CD">
            <w:pPr>
              <w:ind w:firstLine="0"/>
              <w:rPr>
                <w:b/>
                <w:color w:val="auto"/>
                <w:sz w:val="24"/>
                <w:szCs w:val="24"/>
              </w:rPr>
            </w:pPr>
            <w:bookmarkStart w:id="20" w:name="_Hlk526184574"/>
            <w:r w:rsidRPr="002843CD">
              <w:rPr>
                <w:b/>
                <w:color w:val="auto"/>
                <w:sz w:val="24"/>
                <w:szCs w:val="24"/>
              </w:rPr>
              <w:lastRenderedPageBreak/>
              <w:t>Статья 297. Налогообложение прибыли контролируемой иностранной компании</w:t>
            </w:r>
          </w:p>
          <w:p w:rsidR="00B42393" w:rsidRPr="002843CD" w:rsidRDefault="00B42393" w:rsidP="002843CD">
            <w:pPr>
              <w:ind w:firstLine="0"/>
              <w:rPr>
                <w:color w:val="auto"/>
                <w:sz w:val="24"/>
                <w:szCs w:val="24"/>
              </w:rPr>
            </w:pPr>
            <w:r w:rsidRPr="002843CD">
              <w:rPr>
                <w:color w:val="auto"/>
                <w:sz w:val="24"/>
                <w:szCs w:val="24"/>
              </w:rPr>
              <w:t xml:space="preserve">11. Резидент обязан не позднее десяти рабочих дней после сдачи декларации по корпоративному или индивидуальному подоходном налогу, в которой включена суммарная прибыль контролируемых иностранных компаний или постоянных учреждений контролируемых иностранных </w:t>
            </w:r>
            <w:r w:rsidRPr="002843CD">
              <w:rPr>
                <w:color w:val="auto"/>
                <w:sz w:val="24"/>
                <w:szCs w:val="24"/>
              </w:rPr>
              <w:lastRenderedPageBreak/>
              <w:t>компаний, представить в уполномоченный орган копии следующих документов с приложением их нотариально засвидетельствованного перевода на казахский или русский язык:</w:t>
            </w:r>
          </w:p>
          <w:p w:rsidR="00B42393" w:rsidRPr="002843CD" w:rsidRDefault="00B42393" w:rsidP="002843CD">
            <w:pPr>
              <w:ind w:firstLine="0"/>
              <w:rPr>
                <w:color w:val="auto"/>
                <w:sz w:val="24"/>
                <w:szCs w:val="24"/>
              </w:rPr>
            </w:pPr>
            <w:r w:rsidRPr="002843CD">
              <w:rPr>
                <w:color w:val="auto"/>
                <w:sz w:val="24"/>
                <w:szCs w:val="24"/>
              </w:rPr>
              <w:t>1) отдельной неконсолидированной финансовой отчетности каждой контролируемой иностранной компании или каждого постоянного учреждения контролируемой иностранной компании;</w:t>
            </w:r>
          </w:p>
          <w:p w:rsidR="00B42393" w:rsidRPr="002843CD" w:rsidRDefault="00B42393" w:rsidP="002843CD">
            <w:pPr>
              <w:ind w:firstLine="0"/>
              <w:rPr>
                <w:b/>
                <w:color w:val="auto"/>
                <w:sz w:val="24"/>
                <w:szCs w:val="24"/>
              </w:rPr>
            </w:pPr>
            <w:r w:rsidRPr="002843CD">
              <w:rPr>
                <w:b/>
                <w:color w:val="auto"/>
                <w:sz w:val="24"/>
                <w:szCs w:val="24"/>
              </w:rPr>
              <w:t xml:space="preserve">2) аудиторского отчета к финансовой отчетности, указанной в подпункте 1) </w:t>
            </w:r>
          </w:p>
          <w:p w:rsidR="00B42393" w:rsidRPr="002843CD" w:rsidRDefault="00B42393" w:rsidP="002843CD">
            <w:pPr>
              <w:ind w:firstLine="0"/>
              <w:rPr>
                <w:b/>
                <w:color w:val="auto"/>
                <w:sz w:val="24"/>
                <w:szCs w:val="24"/>
              </w:rPr>
            </w:pPr>
            <w:r w:rsidRPr="002843CD">
              <w:rPr>
                <w:b/>
                <w:color w:val="auto"/>
                <w:sz w:val="24"/>
                <w:szCs w:val="24"/>
              </w:rPr>
              <w:t>или</w:t>
            </w:r>
          </w:p>
          <w:p w:rsidR="00B42393" w:rsidRPr="002843CD" w:rsidRDefault="00B42393" w:rsidP="002843CD">
            <w:pPr>
              <w:ind w:firstLine="0"/>
              <w:rPr>
                <w:rFonts w:eastAsia="Times New Roman"/>
                <w:b/>
                <w:color w:val="auto"/>
                <w:sz w:val="24"/>
                <w:szCs w:val="24"/>
                <w:lang w:eastAsia="ru-RU"/>
              </w:rPr>
            </w:pPr>
            <w:r w:rsidRPr="002843CD">
              <w:rPr>
                <w:rFonts w:eastAsia="Times New Roman"/>
                <w:b/>
                <w:color w:val="auto"/>
                <w:sz w:val="24"/>
                <w:szCs w:val="24"/>
                <w:lang w:eastAsia="ru-RU"/>
              </w:rPr>
              <w:t>консолидированной финансовой отчетности юридического лица-резидента - если контролируемая иностранная компания является дочерней (ассоциированной, совместной) организацией другой организации, которая в своей консолидированной финансовой отчетности отражает показатели указанной дочерней (ассоциированной, совместной) организации, и если по такой консолидированной финансовой отчетности имеется аудиторский отчет.</w:t>
            </w:r>
          </w:p>
          <w:p w:rsidR="00B42393" w:rsidRPr="002843CD" w:rsidRDefault="00B42393" w:rsidP="002843CD">
            <w:pPr>
              <w:ind w:firstLine="0"/>
              <w:rPr>
                <w:color w:val="auto"/>
                <w:sz w:val="24"/>
                <w:szCs w:val="24"/>
              </w:rPr>
            </w:pPr>
            <w:r w:rsidRPr="002843CD">
              <w:rPr>
                <w:color w:val="auto"/>
                <w:sz w:val="24"/>
                <w:szCs w:val="24"/>
              </w:rPr>
              <w:lastRenderedPageBreak/>
              <w:t xml:space="preserve">В случае, если на дату подачи налоговой декларации аудит финансовой отчетности не завершен, аудиторский отчет представляется не позднее </w:t>
            </w:r>
            <w:r w:rsidRPr="002843CD">
              <w:rPr>
                <w:b/>
                <w:color w:val="auto"/>
                <w:sz w:val="24"/>
                <w:szCs w:val="24"/>
              </w:rPr>
              <w:t xml:space="preserve">шестидесяти </w:t>
            </w:r>
            <w:r w:rsidRPr="002843CD">
              <w:rPr>
                <w:color w:val="auto"/>
                <w:sz w:val="24"/>
                <w:szCs w:val="24"/>
              </w:rPr>
              <w:t>рабочих дней, следующих за днем утверждения аудиторского отчета по финансовой отчетности.</w:t>
            </w:r>
            <w:bookmarkEnd w:id="20"/>
          </w:p>
        </w:tc>
        <w:tc>
          <w:tcPr>
            <w:tcW w:w="2555" w:type="dxa"/>
          </w:tcPr>
          <w:p w:rsidR="00B42393" w:rsidRPr="002843CD" w:rsidRDefault="00B42393" w:rsidP="00B42393">
            <w:pPr>
              <w:ind w:firstLine="0"/>
              <w:rPr>
                <w:color w:val="auto"/>
                <w:sz w:val="24"/>
                <w:szCs w:val="24"/>
              </w:rPr>
            </w:pPr>
            <w:r w:rsidRPr="002843CD">
              <w:rPr>
                <w:color w:val="auto"/>
                <w:sz w:val="24"/>
                <w:szCs w:val="24"/>
              </w:rPr>
              <w:lastRenderedPageBreak/>
              <w:t>Для определения суммарной прибыли КИК консолидированная отчетность резидента не нужна. Подпункты 2) и 3) дублируют друг друга.</w:t>
            </w:r>
          </w:p>
        </w:tc>
        <w:tc>
          <w:tcPr>
            <w:tcW w:w="1989" w:type="dxa"/>
          </w:tcPr>
          <w:p w:rsidR="00B42393" w:rsidRPr="002843CD" w:rsidRDefault="00B42393" w:rsidP="00B42393">
            <w:pPr>
              <w:ind w:firstLine="0"/>
              <w:rPr>
                <w:color w:val="auto"/>
                <w:sz w:val="24"/>
                <w:szCs w:val="24"/>
              </w:rPr>
            </w:pPr>
            <w:r w:rsidRPr="002843CD">
              <w:rPr>
                <w:color w:val="auto"/>
                <w:sz w:val="24"/>
                <w:szCs w:val="24"/>
              </w:rPr>
              <w:t>Казцинк</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11 ст. 297</w:t>
            </w:r>
          </w:p>
        </w:tc>
        <w:tc>
          <w:tcPr>
            <w:tcW w:w="4396" w:type="dxa"/>
          </w:tcPr>
          <w:p w:rsidR="00ED0408" w:rsidRPr="00E03050" w:rsidRDefault="00ED0408" w:rsidP="002843CD">
            <w:pPr>
              <w:ind w:left="34" w:firstLine="0"/>
              <w:rPr>
                <w:b/>
                <w:color w:val="auto"/>
                <w:sz w:val="24"/>
                <w:szCs w:val="24"/>
              </w:rPr>
            </w:pPr>
            <w:r w:rsidRPr="00E03050">
              <w:rPr>
                <w:b/>
                <w:color w:val="auto"/>
                <w:sz w:val="24"/>
                <w:szCs w:val="24"/>
              </w:rPr>
              <w:t>Статья 297. Налогообложение прибыли 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w:t>
            </w:r>
          </w:p>
          <w:p w:rsidR="00ED0408" w:rsidRDefault="00ED0408" w:rsidP="00882209">
            <w:pPr>
              <w:ind w:left="34" w:firstLine="0"/>
              <w:rPr>
                <w:color w:val="auto"/>
                <w:sz w:val="24"/>
                <w:szCs w:val="24"/>
              </w:rPr>
            </w:pPr>
            <w:r w:rsidRPr="002843CD">
              <w:rPr>
                <w:color w:val="auto"/>
                <w:sz w:val="24"/>
                <w:szCs w:val="24"/>
              </w:rPr>
              <w:t xml:space="preserve">11. Резидент обязан </w:t>
            </w:r>
            <w:r w:rsidRPr="002843CD">
              <w:rPr>
                <w:b/>
                <w:color w:val="auto"/>
                <w:sz w:val="24"/>
                <w:szCs w:val="24"/>
              </w:rPr>
              <w:t xml:space="preserve">не позднее десяти рабочих дней после сдачи декларации по корпоративному или индивидуальному подоходном налогу, в которой включена суммарная прибыль контролируемых иностранных компаний или постоянных учреждений </w:t>
            </w:r>
            <w:r w:rsidRPr="002843CD">
              <w:rPr>
                <w:b/>
                <w:color w:val="auto"/>
                <w:sz w:val="24"/>
                <w:szCs w:val="24"/>
              </w:rPr>
              <w:lastRenderedPageBreak/>
              <w:t>контролируемых иностранных компаний, представить в уполномоченный орган копии следующих документов с приложением их нотариально засвидетельствованного перевода на казахский или русский язык</w:t>
            </w:r>
            <w:r w:rsidRPr="002843CD">
              <w:rPr>
                <w:color w:val="auto"/>
                <w:sz w:val="24"/>
                <w:szCs w:val="24"/>
              </w:rPr>
              <w:t>:</w:t>
            </w:r>
          </w:p>
          <w:p w:rsidR="00882209" w:rsidRPr="002843CD" w:rsidRDefault="00882209" w:rsidP="00882209">
            <w:pPr>
              <w:ind w:left="34" w:firstLine="0"/>
              <w:rPr>
                <w:color w:val="auto"/>
                <w:sz w:val="24"/>
                <w:szCs w:val="24"/>
              </w:rPr>
            </w:pPr>
          </w:p>
          <w:p w:rsidR="00ED0408" w:rsidRPr="002843CD" w:rsidRDefault="00ED0408" w:rsidP="002843CD">
            <w:pPr>
              <w:ind w:left="34" w:firstLine="0"/>
              <w:rPr>
                <w:b/>
                <w:color w:val="auto"/>
                <w:sz w:val="24"/>
                <w:szCs w:val="24"/>
              </w:rPr>
            </w:pPr>
            <w:r w:rsidRPr="002843CD">
              <w:rPr>
                <w:b/>
                <w:color w:val="auto"/>
                <w:sz w:val="24"/>
                <w:szCs w:val="24"/>
              </w:rPr>
              <w:t>1) консолидированной финансовой отчетности юридического лица-резидента;</w:t>
            </w:r>
          </w:p>
          <w:p w:rsidR="00ED0408" w:rsidRPr="002843CD" w:rsidRDefault="00ED0408" w:rsidP="002843CD">
            <w:pPr>
              <w:ind w:left="34" w:firstLine="0"/>
              <w:rPr>
                <w:color w:val="auto"/>
                <w:sz w:val="24"/>
                <w:szCs w:val="24"/>
              </w:rPr>
            </w:pPr>
            <w:r w:rsidRPr="002843CD">
              <w:rPr>
                <w:color w:val="auto"/>
                <w:sz w:val="24"/>
                <w:szCs w:val="24"/>
              </w:rPr>
              <w:t xml:space="preserve">2) отдельной </w:t>
            </w:r>
            <w:r w:rsidRPr="002843CD">
              <w:rPr>
                <w:b/>
                <w:color w:val="auto"/>
                <w:sz w:val="24"/>
                <w:szCs w:val="24"/>
              </w:rPr>
              <w:t>неконсолидированной</w:t>
            </w:r>
            <w:r w:rsidRPr="002843CD">
              <w:rPr>
                <w:color w:val="auto"/>
                <w:sz w:val="24"/>
                <w:szCs w:val="24"/>
              </w:rPr>
              <w:t xml:space="preserve"> финансовой отчетности каждой контролируемой иностранной компании или каждого постоянного учреждения контролируемой иностранной компании или консолидированной финансовой отчетности контролируемой иностранной компании в случае, если </w:t>
            </w:r>
            <w:r w:rsidRPr="002843CD">
              <w:rPr>
                <w:b/>
                <w:color w:val="auto"/>
                <w:sz w:val="24"/>
                <w:szCs w:val="24"/>
              </w:rPr>
              <w:t>законодательством государства, в котором зарегистрирована контролируемая иностранная компания, установлено</w:t>
            </w:r>
            <w:r w:rsidRPr="002843CD">
              <w:rPr>
                <w:color w:val="auto"/>
                <w:sz w:val="24"/>
                <w:szCs w:val="24"/>
              </w:rPr>
              <w:t xml:space="preserve"> составление консолидированной финансовой отчетности с отражением данных дочерних (ассоциированных, совместных) организаций без составления отдельной </w:t>
            </w:r>
            <w:r w:rsidRPr="002843CD">
              <w:rPr>
                <w:b/>
                <w:color w:val="auto"/>
                <w:sz w:val="24"/>
                <w:szCs w:val="24"/>
              </w:rPr>
              <w:t>неконсолидированной</w:t>
            </w:r>
            <w:r w:rsidRPr="002843CD">
              <w:rPr>
                <w:color w:val="auto"/>
                <w:sz w:val="24"/>
                <w:szCs w:val="24"/>
              </w:rPr>
              <w:t xml:space="preserve"> финансовой отчетности;</w:t>
            </w:r>
          </w:p>
          <w:p w:rsidR="00ED0408" w:rsidRPr="002843CD" w:rsidRDefault="00ED0408" w:rsidP="002843CD">
            <w:pPr>
              <w:ind w:left="34" w:firstLine="0"/>
              <w:rPr>
                <w:b/>
                <w:color w:val="auto"/>
                <w:sz w:val="24"/>
                <w:szCs w:val="24"/>
              </w:rPr>
            </w:pPr>
            <w:r w:rsidRPr="002843CD">
              <w:rPr>
                <w:b/>
                <w:color w:val="auto"/>
                <w:sz w:val="24"/>
                <w:szCs w:val="24"/>
              </w:rPr>
              <w:t xml:space="preserve">3) финансовых отчетностей дочерних (ассоциированных, совместных) </w:t>
            </w:r>
            <w:r w:rsidRPr="002843CD">
              <w:rPr>
                <w:b/>
                <w:color w:val="auto"/>
                <w:sz w:val="24"/>
                <w:szCs w:val="24"/>
              </w:rPr>
              <w:lastRenderedPageBreak/>
              <w:t>организаций контролируемой иностранной компании в 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p w:rsidR="00ED0408" w:rsidRPr="002843CD" w:rsidRDefault="00ED0408" w:rsidP="002843CD">
            <w:pPr>
              <w:ind w:left="34" w:firstLine="0"/>
              <w:rPr>
                <w:color w:val="auto"/>
                <w:sz w:val="24"/>
                <w:szCs w:val="24"/>
              </w:rPr>
            </w:pPr>
            <w:r w:rsidRPr="002843CD">
              <w:rPr>
                <w:color w:val="auto"/>
                <w:sz w:val="24"/>
                <w:szCs w:val="24"/>
              </w:rPr>
              <w:t>4) аудиторского отчета к каждой финансовой отчетности, указанной в настоящем пункте.</w:t>
            </w:r>
          </w:p>
          <w:p w:rsidR="00ED0408" w:rsidRPr="002843CD" w:rsidRDefault="00ED0408" w:rsidP="002843CD">
            <w:pPr>
              <w:ind w:left="34" w:firstLine="0"/>
              <w:rPr>
                <w:color w:val="auto"/>
                <w:sz w:val="24"/>
                <w:szCs w:val="24"/>
              </w:rPr>
            </w:pPr>
            <w:r w:rsidRPr="002843CD">
              <w:rPr>
                <w:color w:val="auto"/>
                <w:sz w:val="24"/>
                <w:szCs w:val="24"/>
              </w:rPr>
              <w:t xml:space="preserve">В случае, если на дату </w:t>
            </w:r>
            <w:r w:rsidRPr="002843CD">
              <w:rPr>
                <w:b/>
                <w:color w:val="auto"/>
                <w:sz w:val="24"/>
                <w:szCs w:val="24"/>
              </w:rPr>
              <w:t>подачи налоговой декларации</w:t>
            </w:r>
            <w:r w:rsidRPr="002843CD">
              <w:rPr>
                <w:color w:val="auto"/>
                <w:sz w:val="24"/>
                <w:szCs w:val="24"/>
              </w:rPr>
              <w:t xml:space="preserve"> аудит финансовой отчетности не завершен, аудиторский отчет представляется не позднее тридцати рабочих дней, следующих за днем утверждения аудиторского отчета по финансовой отчетности.</w:t>
            </w:r>
          </w:p>
        </w:tc>
        <w:tc>
          <w:tcPr>
            <w:tcW w:w="4249" w:type="dxa"/>
          </w:tcPr>
          <w:p w:rsidR="00ED0408" w:rsidRPr="00E03050" w:rsidRDefault="00ED0408" w:rsidP="002843CD">
            <w:pPr>
              <w:ind w:firstLine="0"/>
              <w:rPr>
                <w:b/>
                <w:color w:val="auto"/>
                <w:sz w:val="24"/>
                <w:szCs w:val="24"/>
              </w:rPr>
            </w:pPr>
            <w:r w:rsidRPr="00E03050">
              <w:rPr>
                <w:b/>
                <w:color w:val="auto"/>
                <w:sz w:val="24"/>
                <w:szCs w:val="24"/>
              </w:rPr>
              <w:lastRenderedPageBreak/>
              <w:t>Статья 297. Налогообложение прибыли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11. </w:t>
            </w:r>
            <w:r w:rsidRPr="002843CD">
              <w:rPr>
                <w:b/>
                <w:color w:val="auto"/>
                <w:sz w:val="24"/>
                <w:szCs w:val="24"/>
              </w:rPr>
              <w:t xml:space="preserve">Резидент обязан представить должностным лицам налоговых органов при проведении комплексной или тематической налоговой проверки на бумажных или электронных носителях, по требованию должностных лиц налоговых органов, </w:t>
            </w:r>
            <w:r w:rsidRPr="002843CD">
              <w:rPr>
                <w:b/>
                <w:color w:val="auto"/>
                <w:sz w:val="24"/>
                <w:szCs w:val="24"/>
              </w:rPr>
              <w:lastRenderedPageBreak/>
              <w:t>осуществляющих налоговую проверку, копии (в том числе в отсканированном виде) следующих документов за отчетный налоговый период</w:t>
            </w:r>
            <w:r w:rsidRPr="002843CD">
              <w:rPr>
                <w:color w:val="auto"/>
                <w:sz w:val="24"/>
                <w:szCs w:val="24"/>
              </w:rPr>
              <w:t>:</w:t>
            </w:r>
          </w:p>
          <w:p w:rsidR="00ED0408" w:rsidRPr="002843CD" w:rsidRDefault="00ED0408" w:rsidP="002843CD">
            <w:pPr>
              <w:ind w:firstLine="0"/>
              <w:rPr>
                <w:color w:val="auto"/>
                <w:sz w:val="24"/>
                <w:szCs w:val="24"/>
              </w:rPr>
            </w:pPr>
          </w:p>
          <w:p w:rsidR="00ED0408" w:rsidRDefault="00ED0408"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Default="00882209" w:rsidP="002843CD">
            <w:pPr>
              <w:ind w:firstLine="0"/>
              <w:rPr>
                <w:color w:val="auto"/>
                <w:sz w:val="24"/>
                <w:szCs w:val="24"/>
              </w:rPr>
            </w:pPr>
          </w:p>
          <w:p w:rsidR="00882209" w:rsidRPr="002843CD" w:rsidRDefault="00882209" w:rsidP="002843CD">
            <w:pPr>
              <w:ind w:firstLine="0"/>
              <w:rPr>
                <w:color w:val="auto"/>
                <w:sz w:val="24"/>
                <w:szCs w:val="24"/>
              </w:rPr>
            </w:pPr>
          </w:p>
          <w:p w:rsidR="00ED0408" w:rsidRPr="002843CD" w:rsidRDefault="00ED0408" w:rsidP="002843CD">
            <w:pPr>
              <w:ind w:firstLine="0"/>
              <w:rPr>
                <w:color w:val="auto"/>
                <w:sz w:val="24"/>
                <w:szCs w:val="24"/>
              </w:rPr>
            </w:pPr>
            <w:r w:rsidRPr="002843CD">
              <w:rPr>
                <w:color w:val="auto"/>
                <w:sz w:val="24"/>
                <w:szCs w:val="24"/>
              </w:rPr>
              <w:t xml:space="preserve">1) </w:t>
            </w:r>
            <w:r w:rsidRPr="002843CD">
              <w:rPr>
                <w:b/>
                <w:color w:val="auto"/>
                <w:sz w:val="24"/>
                <w:szCs w:val="24"/>
              </w:rPr>
              <w:t>по контролируемым иностранным компаниям, по которым применен первый метод</w:t>
            </w:r>
            <w:r w:rsidRPr="002843CD">
              <w:rPr>
                <w:color w:val="auto"/>
                <w:sz w:val="24"/>
                <w:szCs w:val="24"/>
              </w:rPr>
              <w:t>:</w:t>
            </w: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r w:rsidRPr="002843CD">
              <w:rPr>
                <w:color w:val="auto"/>
                <w:sz w:val="24"/>
                <w:szCs w:val="24"/>
              </w:rPr>
              <w:t xml:space="preserve">отдельной финансовой отчетности каждой контролируемой иностранной компании или каждого постоянного учреждения контролируемой иностранной компании или консолидированной финансовой отчетности контролируемой иностранной компании в случае, если </w:t>
            </w:r>
            <w:r w:rsidRPr="002843CD">
              <w:rPr>
                <w:b/>
                <w:color w:val="auto"/>
                <w:sz w:val="24"/>
                <w:szCs w:val="24"/>
              </w:rPr>
              <w:t>применимыми стандартами финансовой отчетности позволено</w:t>
            </w:r>
            <w:r w:rsidRPr="002843CD">
              <w:rPr>
                <w:color w:val="auto"/>
                <w:sz w:val="24"/>
                <w:szCs w:val="24"/>
              </w:rPr>
              <w:t xml:space="preserve"> составление консолидированной финансовой отчетности с отражением данных дочерних (ассоциированных, совместных) организаций без составления отдельной финансовой отчетности;</w:t>
            </w: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Default="00ED0408" w:rsidP="002843CD">
            <w:pPr>
              <w:ind w:firstLine="0"/>
              <w:rPr>
                <w:rStyle w:val="s2"/>
                <w:color w:val="auto"/>
                <w:sz w:val="24"/>
                <w:szCs w:val="24"/>
              </w:rPr>
            </w:pPr>
          </w:p>
          <w:p w:rsidR="00882209" w:rsidRDefault="00882209" w:rsidP="002843CD">
            <w:pPr>
              <w:ind w:firstLine="0"/>
              <w:rPr>
                <w:rStyle w:val="s2"/>
                <w:color w:val="auto"/>
                <w:sz w:val="24"/>
                <w:szCs w:val="24"/>
              </w:rPr>
            </w:pPr>
          </w:p>
          <w:p w:rsidR="00882209" w:rsidRDefault="00882209" w:rsidP="002843CD">
            <w:pPr>
              <w:ind w:firstLine="0"/>
              <w:rPr>
                <w:rStyle w:val="s2"/>
                <w:color w:val="auto"/>
                <w:sz w:val="24"/>
                <w:szCs w:val="24"/>
              </w:rPr>
            </w:pPr>
          </w:p>
          <w:p w:rsidR="00882209" w:rsidRDefault="00882209" w:rsidP="002843CD">
            <w:pPr>
              <w:ind w:firstLine="0"/>
              <w:rPr>
                <w:rStyle w:val="s2"/>
                <w:color w:val="auto"/>
                <w:sz w:val="24"/>
                <w:szCs w:val="24"/>
              </w:rPr>
            </w:pPr>
          </w:p>
          <w:p w:rsidR="00882209" w:rsidRDefault="00882209" w:rsidP="002843CD">
            <w:pPr>
              <w:ind w:firstLine="0"/>
              <w:rPr>
                <w:rStyle w:val="s2"/>
                <w:color w:val="auto"/>
                <w:sz w:val="24"/>
                <w:szCs w:val="24"/>
              </w:rPr>
            </w:pPr>
          </w:p>
          <w:p w:rsidR="00882209" w:rsidRDefault="00882209" w:rsidP="002843CD">
            <w:pPr>
              <w:ind w:firstLine="0"/>
              <w:rPr>
                <w:rStyle w:val="s2"/>
                <w:color w:val="auto"/>
                <w:sz w:val="24"/>
                <w:szCs w:val="24"/>
              </w:rPr>
            </w:pPr>
          </w:p>
          <w:p w:rsidR="00882209" w:rsidRDefault="00882209" w:rsidP="002843CD">
            <w:pPr>
              <w:ind w:firstLine="0"/>
              <w:rPr>
                <w:rStyle w:val="s2"/>
                <w:color w:val="auto"/>
                <w:sz w:val="24"/>
                <w:szCs w:val="24"/>
              </w:rPr>
            </w:pPr>
          </w:p>
          <w:p w:rsidR="00882209" w:rsidRDefault="00882209" w:rsidP="002843CD">
            <w:pPr>
              <w:ind w:firstLine="0"/>
              <w:rPr>
                <w:rStyle w:val="s2"/>
                <w:color w:val="auto"/>
                <w:sz w:val="24"/>
                <w:szCs w:val="24"/>
              </w:rPr>
            </w:pPr>
          </w:p>
          <w:p w:rsidR="00882209" w:rsidRPr="002843CD" w:rsidRDefault="00882209"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rStyle w:val="s2"/>
                <w:color w:val="auto"/>
                <w:sz w:val="24"/>
                <w:szCs w:val="24"/>
              </w:rPr>
            </w:pPr>
          </w:p>
          <w:p w:rsidR="00ED0408" w:rsidRPr="002843CD" w:rsidRDefault="00ED0408" w:rsidP="002843CD">
            <w:pPr>
              <w:ind w:firstLine="0"/>
              <w:rPr>
                <w:color w:val="auto"/>
                <w:sz w:val="24"/>
                <w:szCs w:val="24"/>
              </w:rPr>
            </w:pPr>
            <w:r w:rsidRPr="002843CD">
              <w:rPr>
                <w:rStyle w:val="s2"/>
                <w:color w:val="auto"/>
                <w:sz w:val="24"/>
                <w:szCs w:val="24"/>
              </w:rPr>
              <w:t>аудиторского отчета</w:t>
            </w:r>
            <w:r w:rsidRPr="002843CD">
              <w:rPr>
                <w:color w:val="auto"/>
                <w:sz w:val="24"/>
                <w:szCs w:val="24"/>
              </w:rPr>
              <w:t xml:space="preserve"> к финансовой отчетности, указанной в настоящем подпункте.</w:t>
            </w:r>
          </w:p>
          <w:p w:rsidR="00ED0408" w:rsidRPr="002843CD" w:rsidRDefault="00ED0408" w:rsidP="002843CD">
            <w:pPr>
              <w:ind w:firstLine="0"/>
              <w:rPr>
                <w:color w:val="auto"/>
                <w:sz w:val="24"/>
                <w:szCs w:val="24"/>
              </w:rPr>
            </w:pPr>
            <w:r w:rsidRPr="002843CD">
              <w:rPr>
                <w:color w:val="auto"/>
                <w:sz w:val="24"/>
                <w:szCs w:val="24"/>
              </w:rPr>
              <w:t xml:space="preserve">В случае, если на дату </w:t>
            </w:r>
            <w:r w:rsidRPr="002843CD">
              <w:rPr>
                <w:b/>
                <w:color w:val="auto"/>
                <w:sz w:val="24"/>
                <w:szCs w:val="24"/>
              </w:rPr>
              <w:t>требования аудиторского отчета</w:t>
            </w:r>
            <w:r w:rsidRPr="002843CD">
              <w:rPr>
                <w:color w:val="auto"/>
                <w:sz w:val="24"/>
                <w:szCs w:val="24"/>
              </w:rPr>
              <w:t xml:space="preserve"> аудит финансовой отчетности не завершен, аудиторский отчет представляется не позднее тридцати рабочих дней, следующих за днем утверждения аудиторского отчета по финансовой отчетности;</w:t>
            </w:r>
          </w:p>
          <w:p w:rsidR="00ED0408" w:rsidRPr="002843CD" w:rsidRDefault="00ED0408" w:rsidP="002843CD">
            <w:pPr>
              <w:ind w:firstLine="0"/>
              <w:rPr>
                <w:b/>
                <w:color w:val="auto"/>
                <w:sz w:val="24"/>
                <w:szCs w:val="24"/>
              </w:rPr>
            </w:pPr>
            <w:r w:rsidRPr="002843CD">
              <w:rPr>
                <w:b/>
                <w:color w:val="auto"/>
                <w:sz w:val="24"/>
                <w:szCs w:val="24"/>
              </w:rPr>
              <w:lastRenderedPageBreak/>
              <w:t>2) по контролируемым иностранным компаниям, по которым применен второй метод - первичные учетные документы;</w:t>
            </w:r>
          </w:p>
          <w:p w:rsidR="00ED0408" w:rsidRPr="002843CD" w:rsidRDefault="00ED0408" w:rsidP="002843CD">
            <w:pPr>
              <w:ind w:firstLine="0"/>
              <w:rPr>
                <w:color w:val="auto"/>
                <w:sz w:val="24"/>
                <w:szCs w:val="24"/>
              </w:rPr>
            </w:pPr>
            <w:r w:rsidRPr="002843CD">
              <w:rPr>
                <w:b/>
                <w:color w:val="auto"/>
                <w:sz w:val="24"/>
                <w:szCs w:val="24"/>
              </w:rPr>
              <w:t>3) по контролируемым иностранным компаниям, по которым применен третий метод - копии банковских выписок.</w:t>
            </w:r>
          </w:p>
        </w:tc>
        <w:tc>
          <w:tcPr>
            <w:tcW w:w="2555" w:type="dxa"/>
          </w:tcPr>
          <w:p w:rsidR="00ED0408" w:rsidRPr="002843CD" w:rsidRDefault="00ED0408" w:rsidP="005D08DF">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12 ст. 297</w:t>
            </w:r>
          </w:p>
        </w:tc>
        <w:tc>
          <w:tcPr>
            <w:tcW w:w="4396" w:type="dxa"/>
          </w:tcPr>
          <w:p w:rsidR="00ED0408" w:rsidRPr="00E03050" w:rsidRDefault="00ED0408" w:rsidP="002843CD">
            <w:pPr>
              <w:ind w:left="34" w:firstLine="0"/>
              <w:rPr>
                <w:b/>
                <w:color w:val="auto"/>
                <w:sz w:val="24"/>
                <w:szCs w:val="24"/>
              </w:rPr>
            </w:pPr>
            <w:r w:rsidRPr="00E03050">
              <w:rPr>
                <w:b/>
                <w:color w:val="auto"/>
                <w:sz w:val="24"/>
                <w:szCs w:val="24"/>
              </w:rPr>
              <w:t>Статья 297. Налогообложение прибыли 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t>12. В случае если по итогам аудита финансовой отчетности за предыдущий отчетный период контролируемой иностранной компании или постоянного учреждения контролируемой иностранной компании или финансовой отчетности за предыдущий отчетный период контролируемого лица, через которого осуществляется косвенное владение долями участия или косвенный контроль в контролируемой иностранной компании, проводятся корректировки такой финансовой отчетности, которые отражаются в отчетном периоде, то в целях налогообложения такие корректировки принимаются в отчетном периоде.</w:t>
            </w:r>
          </w:p>
          <w:p w:rsidR="00ED0408" w:rsidRPr="002843CD" w:rsidRDefault="00ED0408" w:rsidP="002843CD">
            <w:pPr>
              <w:ind w:left="34" w:firstLine="0"/>
              <w:rPr>
                <w:color w:val="auto"/>
                <w:sz w:val="24"/>
                <w:szCs w:val="24"/>
              </w:rPr>
            </w:pPr>
            <w:r w:rsidRPr="002843CD">
              <w:rPr>
                <w:color w:val="auto"/>
                <w:sz w:val="24"/>
                <w:szCs w:val="24"/>
              </w:rPr>
              <w:t xml:space="preserve">В случае если в соответствии с </w:t>
            </w:r>
            <w:r w:rsidRPr="002843CD">
              <w:rPr>
                <w:b/>
                <w:color w:val="auto"/>
                <w:sz w:val="24"/>
                <w:szCs w:val="24"/>
              </w:rPr>
              <w:t>международными</w:t>
            </w:r>
            <w:r w:rsidRPr="002843CD">
              <w:rPr>
                <w:color w:val="auto"/>
                <w:sz w:val="24"/>
                <w:szCs w:val="24"/>
              </w:rPr>
              <w:t xml:space="preserve"> стандартами </w:t>
            </w:r>
            <w:r w:rsidRPr="002843CD">
              <w:rPr>
                <w:color w:val="auto"/>
                <w:sz w:val="24"/>
                <w:szCs w:val="24"/>
              </w:rPr>
              <w:lastRenderedPageBreak/>
              <w:t xml:space="preserve">финансовой отчетности </w:t>
            </w:r>
            <w:r w:rsidRPr="002843CD">
              <w:rPr>
                <w:b/>
                <w:color w:val="auto"/>
                <w:sz w:val="24"/>
                <w:szCs w:val="24"/>
              </w:rPr>
              <w:t>либо иными международно признанными стандартами составления финансовой отчетности,</w:t>
            </w:r>
            <w:r w:rsidRPr="002843CD">
              <w:rPr>
                <w:color w:val="auto"/>
                <w:sz w:val="24"/>
                <w:szCs w:val="24"/>
              </w:rPr>
              <w:t xml:space="preserve"> </w:t>
            </w:r>
            <w:r w:rsidRPr="002843CD">
              <w:rPr>
                <w:b/>
                <w:color w:val="auto"/>
                <w:sz w:val="24"/>
                <w:szCs w:val="24"/>
              </w:rPr>
              <w:t>принимаемыми фондовыми биржами для допуска ценных бумаг к торгам,</w:t>
            </w:r>
            <w:r w:rsidRPr="002843CD">
              <w:rPr>
                <w:color w:val="auto"/>
                <w:sz w:val="24"/>
                <w:szCs w:val="24"/>
              </w:rPr>
              <w:t xml:space="preserve"> требуется составление (формирование) обновленной скорректированной финансовой отчетности с учетом корректировок, произведенных по итогам такого аудита, то положения настоящей статьи, в том числе требование о наличии аудиторского отчета, распространяются на такую обновленную финансовую отчетность.</w:t>
            </w:r>
          </w:p>
        </w:tc>
        <w:tc>
          <w:tcPr>
            <w:tcW w:w="4249" w:type="dxa"/>
          </w:tcPr>
          <w:p w:rsidR="00ED0408" w:rsidRPr="00E03050" w:rsidRDefault="00ED0408" w:rsidP="002843CD">
            <w:pPr>
              <w:ind w:firstLine="0"/>
              <w:rPr>
                <w:b/>
                <w:color w:val="auto"/>
                <w:sz w:val="24"/>
                <w:szCs w:val="24"/>
              </w:rPr>
            </w:pPr>
            <w:r w:rsidRPr="00E03050">
              <w:rPr>
                <w:b/>
                <w:color w:val="auto"/>
                <w:sz w:val="24"/>
                <w:szCs w:val="24"/>
              </w:rPr>
              <w:lastRenderedPageBreak/>
              <w:t>Статья 297. Налогообложение прибыли контролируемой иностранной компании</w:t>
            </w:r>
          </w:p>
          <w:p w:rsidR="00ED0408" w:rsidRPr="00E03050" w:rsidRDefault="00ED0408" w:rsidP="002843CD">
            <w:pPr>
              <w:ind w:firstLine="0"/>
              <w:rPr>
                <w:b/>
                <w:color w:val="auto"/>
                <w:sz w:val="24"/>
                <w:szCs w:val="24"/>
              </w:rPr>
            </w:pPr>
            <w:r w:rsidRPr="00E03050">
              <w:rPr>
                <w:b/>
                <w:color w:val="auto"/>
                <w:sz w:val="24"/>
                <w:szCs w:val="24"/>
              </w:rPr>
              <w:t>…</w:t>
            </w:r>
          </w:p>
          <w:p w:rsidR="00ED0408" w:rsidRPr="002843CD" w:rsidRDefault="00ED0408" w:rsidP="002843CD">
            <w:pPr>
              <w:ind w:firstLine="0"/>
              <w:rPr>
                <w:color w:val="auto"/>
                <w:sz w:val="24"/>
                <w:szCs w:val="24"/>
              </w:rPr>
            </w:pPr>
            <w:r w:rsidRPr="002843CD">
              <w:rPr>
                <w:color w:val="auto"/>
                <w:sz w:val="24"/>
                <w:szCs w:val="24"/>
              </w:rPr>
              <w:t>12. В случае если по итогам аудита финансовой отчетности за предыдущий отчетный период контролируемой иностранной компании или постоянного учреждения контролируемой иностранной компании или финансовой отчетности за предыдущий отчетный период контролируемого лица, через которого осуществляется косвенное владение долями участия или косвенный контроль в контролируемой иностранной компании, проводятся корректировки такой финансовой отчетности, которые отражаются в отчетном периоде, то в целях налогообложения такие корректировки принимаются в отчетном периоде.</w:t>
            </w:r>
          </w:p>
          <w:p w:rsidR="00ED0408" w:rsidRPr="002843CD" w:rsidRDefault="00ED0408" w:rsidP="002843CD">
            <w:pPr>
              <w:ind w:firstLine="0"/>
              <w:rPr>
                <w:color w:val="auto"/>
                <w:sz w:val="24"/>
                <w:szCs w:val="24"/>
              </w:rPr>
            </w:pPr>
            <w:r w:rsidRPr="002843CD">
              <w:rPr>
                <w:color w:val="auto"/>
                <w:sz w:val="24"/>
                <w:szCs w:val="24"/>
              </w:rPr>
              <w:lastRenderedPageBreak/>
              <w:t xml:space="preserve">В случае если в соответствии с </w:t>
            </w:r>
            <w:r w:rsidRPr="002843CD">
              <w:rPr>
                <w:b/>
                <w:color w:val="auto"/>
                <w:sz w:val="24"/>
                <w:szCs w:val="24"/>
              </w:rPr>
              <w:t xml:space="preserve">применимыми </w:t>
            </w:r>
            <w:r w:rsidRPr="002843CD">
              <w:rPr>
                <w:color w:val="auto"/>
                <w:sz w:val="24"/>
                <w:szCs w:val="24"/>
              </w:rPr>
              <w:t>стандартами финансовой отчетности требуется составление (формирование) обновленной скорректированной финансовой отчетности с учетом корректировок, произведенных по итогам такого аудита, то положения настоящей статьи, в том числе требование о наличии аудиторского отчета, распространяются на такую обновленную финансовую отчетность.</w:t>
            </w:r>
          </w:p>
        </w:tc>
        <w:tc>
          <w:tcPr>
            <w:tcW w:w="2555" w:type="dxa"/>
          </w:tcPr>
          <w:p w:rsidR="00ED0408" w:rsidRPr="002843CD" w:rsidRDefault="00ED0408" w:rsidP="005D08DF">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B42393" w:rsidRPr="00BF4016" w:rsidRDefault="00B42393" w:rsidP="00BF4016">
            <w:pPr>
              <w:pStyle w:val="a4"/>
              <w:numPr>
                <w:ilvl w:val="0"/>
                <w:numId w:val="4"/>
              </w:numPr>
              <w:rPr>
                <w:color w:val="auto"/>
                <w:sz w:val="24"/>
                <w:szCs w:val="24"/>
              </w:rPr>
            </w:pPr>
          </w:p>
        </w:tc>
        <w:tc>
          <w:tcPr>
            <w:tcW w:w="992" w:type="dxa"/>
          </w:tcPr>
          <w:p w:rsidR="00B42393" w:rsidRPr="002843CD" w:rsidRDefault="00B42393" w:rsidP="002843CD">
            <w:pPr>
              <w:ind w:firstLine="0"/>
              <w:rPr>
                <w:color w:val="auto"/>
                <w:sz w:val="24"/>
                <w:szCs w:val="24"/>
              </w:rPr>
            </w:pPr>
            <w:r w:rsidRPr="002843CD">
              <w:rPr>
                <w:color w:val="auto"/>
                <w:sz w:val="24"/>
                <w:szCs w:val="24"/>
              </w:rPr>
              <w:t>Пункт 14 статьи 297</w:t>
            </w:r>
          </w:p>
        </w:tc>
        <w:tc>
          <w:tcPr>
            <w:tcW w:w="4396" w:type="dxa"/>
          </w:tcPr>
          <w:p w:rsidR="00B42393" w:rsidRPr="002843CD" w:rsidRDefault="00B42393" w:rsidP="002843CD">
            <w:pPr>
              <w:ind w:left="34" w:firstLine="0"/>
              <w:rPr>
                <w:b/>
                <w:color w:val="auto"/>
                <w:sz w:val="24"/>
                <w:szCs w:val="24"/>
              </w:rPr>
            </w:pPr>
            <w:r w:rsidRPr="002843CD">
              <w:rPr>
                <w:b/>
                <w:color w:val="auto"/>
                <w:sz w:val="24"/>
                <w:szCs w:val="24"/>
              </w:rPr>
              <w:t>Статья 297. Налогообложение прибыли контролируемой иностранной компании</w:t>
            </w:r>
          </w:p>
          <w:p w:rsidR="00B42393" w:rsidRPr="002843CD" w:rsidRDefault="00B42393" w:rsidP="002843CD">
            <w:pPr>
              <w:ind w:left="34" w:firstLine="0"/>
              <w:rPr>
                <w:color w:val="auto"/>
                <w:sz w:val="24"/>
                <w:szCs w:val="24"/>
              </w:rPr>
            </w:pPr>
            <w:r w:rsidRPr="002843CD">
              <w:rPr>
                <w:color w:val="auto"/>
                <w:sz w:val="24"/>
                <w:szCs w:val="24"/>
              </w:rPr>
              <w:t>…</w:t>
            </w:r>
          </w:p>
          <w:p w:rsidR="00B42393" w:rsidRPr="002843CD" w:rsidRDefault="00B42393" w:rsidP="002843CD">
            <w:pPr>
              <w:ind w:left="34" w:firstLine="0"/>
              <w:rPr>
                <w:color w:val="auto"/>
                <w:sz w:val="24"/>
                <w:szCs w:val="24"/>
              </w:rPr>
            </w:pPr>
            <w:r w:rsidRPr="002843CD">
              <w:rPr>
                <w:color w:val="auto"/>
                <w:sz w:val="24"/>
                <w:szCs w:val="24"/>
              </w:rPr>
              <w:t xml:space="preserve">14. Резидент освобождается от ответственности и начисления пени в случае, если срок утверждения аудиторского отчета к финансовой отчетности контролируемой иностранной компании или постоянного учреждения контролируемой иностранной компании наступает после срока подачи декларации по корпоративному или индивидуальном подоходному налогу в Республике Казахстан, при условии, если такой </w:t>
            </w:r>
            <w:r w:rsidRPr="002843CD">
              <w:rPr>
                <w:color w:val="auto"/>
                <w:sz w:val="24"/>
                <w:szCs w:val="24"/>
              </w:rPr>
              <w:lastRenderedPageBreak/>
              <w:t>резидент не позднее тридцати рабочих дней, следующих за днем утверждения такого аудиторского отчета, исполняет налоговое обязательство в соответствии с настоящей главой.</w:t>
            </w:r>
          </w:p>
        </w:tc>
        <w:tc>
          <w:tcPr>
            <w:tcW w:w="4249" w:type="dxa"/>
          </w:tcPr>
          <w:p w:rsidR="00B42393" w:rsidRPr="002843CD" w:rsidRDefault="00B42393" w:rsidP="002843CD">
            <w:pPr>
              <w:ind w:firstLine="0"/>
              <w:rPr>
                <w:b/>
                <w:color w:val="auto"/>
                <w:sz w:val="24"/>
                <w:szCs w:val="24"/>
              </w:rPr>
            </w:pPr>
            <w:r w:rsidRPr="002843CD">
              <w:rPr>
                <w:b/>
                <w:color w:val="auto"/>
                <w:sz w:val="24"/>
                <w:szCs w:val="24"/>
              </w:rPr>
              <w:lastRenderedPageBreak/>
              <w:t>Статья 297. Налогообложение прибыли контролируемой иностранной компании</w:t>
            </w:r>
          </w:p>
          <w:p w:rsidR="00B42393" w:rsidRPr="002843CD" w:rsidRDefault="00B42393" w:rsidP="002843CD">
            <w:pPr>
              <w:ind w:firstLine="0"/>
              <w:rPr>
                <w:color w:val="auto"/>
                <w:sz w:val="24"/>
                <w:szCs w:val="24"/>
              </w:rPr>
            </w:pPr>
            <w:r w:rsidRPr="002843CD">
              <w:rPr>
                <w:color w:val="auto"/>
                <w:sz w:val="24"/>
                <w:szCs w:val="24"/>
              </w:rPr>
              <w:t>…</w:t>
            </w:r>
          </w:p>
          <w:p w:rsidR="00B42393" w:rsidRPr="002843CD" w:rsidRDefault="00B42393" w:rsidP="002843CD">
            <w:pPr>
              <w:ind w:firstLine="0"/>
              <w:rPr>
                <w:color w:val="auto"/>
                <w:sz w:val="24"/>
                <w:szCs w:val="24"/>
              </w:rPr>
            </w:pPr>
            <w:r w:rsidRPr="002843CD">
              <w:rPr>
                <w:color w:val="auto"/>
                <w:sz w:val="24"/>
                <w:szCs w:val="24"/>
              </w:rPr>
              <w:t xml:space="preserve">14. </w:t>
            </w:r>
            <w:r w:rsidRPr="002843CD">
              <w:rPr>
                <w:bCs/>
                <w:color w:val="auto"/>
                <w:sz w:val="24"/>
                <w:szCs w:val="24"/>
              </w:rPr>
              <w:t>Резидент освобождается от ответственности и начисления пени в случае</w:t>
            </w:r>
            <w:r w:rsidRPr="002843CD">
              <w:rPr>
                <w:b/>
                <w:bCs/>
                <w:color w:val="auto"/>
                <w:sz w:val="24"/>
                <w:szCs w:val="24"/>
              </w:rPr>
              <w:t xml:space="preserve"> представления дополнительной декларации по корпоративному подоходному налогу или индивидуальному подоходному налогу за отчетный период до 31 марта второго года, следующего за отчетным налоговым периодом, при условии если срок утверждения аудиторского отчета к финансовой отчетности </w:t>
            </w:r>
            <w:r w:rsidRPr="002843CD">
              <w:rPr>
                <w:b/>
                <w:bCs/>
                <w:color w:val="auto"/>
                <w:sz w:val="24"/>
                <w:szCs w:val="24"/>
              </w:rPr>
              <w:lastRenderedPageBreak/>
              <w:t>контролируемой иностранной компании или постоянного учреждения контролируемой иностранной компании наступает после срока, установленного настоящим Кодексом для представления декларации по корпоративному или индивидуальном подоходному налогу за отчетный налоговый период.</w:t>
            </w:r>
            <w:bookmarkStart w:id="21" w:name="SUB1170100"/>
            <w:bookmarkStart w:id="22" w:name="SUB1170200"/>
            <w:bookmarkStart w:id="23" w:name="SUB1170201"/>
            <w:bookmarkStart w:id="24" w:name="SUB1170202"/>
            <w:bookmarkEnd w:id="21"/>
            <w:bookmarkEnd w:id="22"/>
            <w:bookmarkEnd w:id="23"/>
            <w:bookmarkEnd w:id="24"/>
          </w:p>
        </w:tc>
        <w:tc>
          <w:tcPr>
            <w:tcW w:w="2555" w:type="dxa"/>
          </w:tcPr>
          <w:p w:rsidR="00B42393" w:rsidRPr="002843CD" w:rsidRDefault="002C7D0E" w:rsidP="00B42393">
            <w:pPr>
              <w:ind w:firstLine="0"/>
              <w:rPr>
                <w:color w:val="auto"/>
                <w:sz w:val="24"/>
                <w:szCs w:val="24"/>
              </w:rPr>
            </w:pPr>
            <w:r>
              <w:rPr>
                <w:color w:val="auto"/>
                <w:sz w:val="24"/>
                <w:szCs w:val="24"/>
                <w:lang w:val="en-US"/>
              </w:rPr>
              <w:lastRenderedPageBreak/>
              <w:t xml:space="preserve"> </w:t>
            </w:r>
            <w:bookmarkStart w:id="25" w:name="_GoBack"/>
            <w:bookmarkEnd w:id="25"/>
            <w:r w:rsidR="00B42393" w:rsidRPr="002843CD">
              <w:rPr>
                <w:color w:val="auto"/>
                <w:sz w:val="24"/>
                <w:szCs w:val="24"/>
              </w:rPr>
              <w:t>Уточнение порядка освобождения от ответственности  и начисления пени при отражении прибыли КИК в дополнительной декларации согласно п.4 статьи 315 и п.3 статьи 364 НК</w:t>
            </w:r>
          </w:p>
        </w:tc>
        <w:tc>
          <w:tcPr>
            <w:tcW w:w="1989" w:type="dxa"/>
          </w:tcPr>
          <w:p w:rsidR="00B42393" w:rsidRPr="002843CD" w:rsidRDefault="00B42393" w:rsidP="00B42393">
            <w:pPr>
              <w:ind w:firstLine="0"/>
              <w:rPr>
                <w:color w:val="auto"/>
                <w:sz w:val="24"/>
                <w:szCs w:val="24"/>
              </w:rPr>
            </w:pPr>
            <w:r w:rsidRPr="002843CD">
              <w:rPr>
                <w:color w:val="auto"/>
                <w:sz w:val="24"/>
                <w:szCs w:val="24"/>
              </w:rPr>
              <w:t>Казцинк</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14 ст. 297</w:t>
            </w:r>
          </w:p>
        </w:tc>
        <w:tc>
          <w:tcPr>
            <w:tcW w:w="4396" w:type="dxa"/>
          </w:tcPr>
          <w:p w:rsidR="00ED0408" w:rsidRPr="00E03050" w:rsidRDefault="004538F3" w:rsidP="002843CD">
            <w:pPr>
              <w:ind w:left="34" w:firstLine="0"/>
              <w:rPr>
                <w:b/>
                <w:color w:val="auto"/>
                <w:sz w:val="24"/>
                <w:szCs w:val="24"/>
              </w:rPr>
            </w:pPr>
            <w:r w:rsidRPr="00E03050">
              <w:rPr>
                <w:b/>
                <w:color w:val="auto"/>
                <w:sz w:val="24"/>
                <w:szCs w:val="24"/>
              </w:rPr>
              <w:t>Статья 297.</w:t>
            </w:r>
            <w:r w:rsidR="00ED0408" w:rsidRPr="00E03050">
              <w:rPr>
                <w:b/>
                <w:color w:val="auto"/>
                <w:sz w:val="24"/>
                <w:szCs w:val="24"/>
              </w:rPr>
              <w:t>Налогоо</w:t>
            </w:r>
            <w:r w:rsidRPr="00E03050">
              <w:rPr>
                <w:b/>
                <w:color w:val="auto"/>
                <w:sz w:val="24"/>
                <w:szCs w:val="24"/>
              </w:rPr>
              <w:t xml:space="preserve">бложение прибыли контролируемой </w:t>
            </w:r>
            <w:r w:rsidR="00ED0408" w:rsidRPr="00E03050">
              <w:rPr>
                <w:b/>
                <w:color w:val="auto"/>
                <w:sz w:val="24"/>
                <w:szCs w:val="24"/>
              </w:rPr>
              <w:t>иностранной компании</w:t>
            </w:r>
          </w:p>
          <w:p w:rsidR="00ED0408" w:rsidRPr="002843CD" w:rsidRDefault="00ED0408" w:rsidP="002843CD">
            <w:pPr>
              <w:ind w:left="34" w:firstLine="0"/>
              <w:rPr>
                <w:color w:val="auto"/>
                <w:sz w:val="24"/>
                <w:szCs w:val="24"/>
              </w:rPr>
            </w:pP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t xml:space="preserve">14. Резидент освобождается от ответственности и начисления пени в случае, если срок утверждения аудиторского отчета к финансовой отчетности контролируемой иностранной компании или постоянного учреждения контролируемой иностранной компании наступает после срока подачи декларации по корпоративному или индивидуальном подоходному налогу в Республике Казахстан, при условии, если такой резидент не позднее </w:t>
            </w:r>
            <w:r w:rsidRPr="002843CD">
              <w:rPr>
                <w:b/>
                <w:color w:val="auto"/>
                <w:sz w:val="24"/>
                <w:szCs w:val="24"/>
              </w:rPr>
              <w:t>тридцати</w:t>
            </w:r>
            <w:r w:rsidRPr="002843CD">
              <w:rPr>
                <w:color w:val="auto"/>
                <w:sz w:val="24"/>
                <w:szCs w:val="24"/>
              </w:rPr>
              <w:t xml:space="preserve"> рабочих дней, следующих за днем утверждения такого аудиторского отчета, исполняет </w:t>
            </w:r>
            <w:r w:rsidRPr="002843CD">
              <w:rPr>
                <w:color w:val="auto"/>
                <w:sz w:val="24"/>
                <w:szCs w:val="24"/>
              </w:rPr>
              <w:lastRenderedPageBreak/>
              <w:t>налоговое обязательство в соответствии с настоящей главой.</w:t>
            </w:r>
          </w:p>
        </w:tc>
        <w:tc>
          <w:tcPr>
            <w:tcW w:w="4249" w:type="dxa"/>
          </w:tcPr>
          <w:p w:rsidR="00ED0408" w:rsidRPr="00E03050" w:rsidRDefault="00ED0408" w:rsidP="002843CD">
            <w:pPr>
              <w:ind w:firstLine="0"/>
              <w:rPr>
                <w:b/>
                <w:color w:val="auto"/>
                <w:sz w:val="24"/>
                <w:szCs w:val="24"/>
              </w:rPr>
            </w:pPr>
            <w:r w:rsidRPr="00E03050">
              <w:rPr>
                <w:b/>
                <w:color w:val="auto"/>
                <w:sz w:val="24"/>
                <w:szCs w:val="24"/>
              </w:rPr>
              <w:lastRenderedPageBreak/>
              <w:t>Статья 297. Налогообложение прибыли контролируемой иностранной компании</w:t>
            </w:r>
          </w:p>
          <w:p w:rsidR="00ED0408" w:rsidRPr="002843CD" w:rsidRDefault="00ED0408" w:rsidP="002843CD">
            <w:pPr>
              <w:ind w:firstLine="0"/>
              <w:rPr>
                <w:color w:val="auto"/>
                <w:sz w:val="24"/>
                <w:szCs w:val="24"/>
              </w:rPr>
            </w:pPr>
            <w:r w:rsidRPr="00E03050">
              <w:rPr>
                <w:b/>
                <w:color w:val="auto"/>
                <w:sz w:val="24"/>
                <w:szCs w:val="24"/>
              </w:rPr>
              <w:t>…</w:t>
            </w:r>
          </w:p>
          <w:p w:rsidR="00ED0408" w:rsidRPr="002843CD" w:rsidRDefault="00ED0408" w:rsidP="002843CD">
            <w:pPr>
              <w:ind w:firstLine="0"/>
              <w:rPr>
                <w:color w:val="auto"/>
                <w:sz w:val="24"/>
                <w:szCs w:val="24"/>
              </w:rPr>
            </w:pPr>
            <w:r w:rsidRPr="002843CD">
              <w:rPr>
                <w:color w:val="auto"/>
                <w:sz w:val="24"/>
                <w:szCs w:val="24"/>
              </w:rPr>
              <w:t xml:space="preserve">14. Резидент освобождается от ответственности и начисления пени в случае, если срок утверждения аудиторского отчета к финансовой отчетности контролируемой иностранной компании или постоянного учреждения контролируемой иностранной компании наступает после срока подачи декларации по корпоративному или индивидуальном подоходному налогу в Республике Казахстан, при условии, если такой резидент не позднее </w:t>
            </w:r>
            <w:r w:rsidRPr="002843CD">
              <w:rPr>
                <w:b/>
                <w:color w:val="auto"/>
                <w:sz w:val="24"/>
                <w:szCs w:val="24"/>
              </w:rPr>
              <w:t xml:space="preserve">183 </w:t>
            </w:r>
            <w:r w:rsidRPr="002843CD">
              <w:rPr>
                <w:color w:val="auto"/>
                <w:sz w:val="24"/>
                <w:szCs w:val="24"/>
              </w:rPr>
              <w:t xml:space="preserve">рабочих дней, следующих за днем утверждения такого </w:t>
            </w:r>
            <w:r w:rsidRPr="002843CD">
              <w:rPr>
                <w:rStyle w:val="s2"/>
                <w:color w:val="auto"/>
                <w:sz w:val="24"/>
                <w:szCs w:val="24"/>
              </w:rPr>
              <w:t>аудиторского отчета</w:t>
            </w:r>
            <w:r w:rsidRPr="002843CD">
              <w:rPr>
                <w:color w:val="auto"/>
                <w:sz w:val="24"/>
                <w:szCs w:val="24"/>
              </w:rPr>
              <w:t xml:space="preserve">, исполняет </w:t>
            </w:r>
            <w:r w:rsidRPr="002843CD">
              <w:rPr>
                <w:color w:val="auto"/>
                <w:sz w:val="24"/>
                <w:szCs w:val="24"/>
              </w:rPr>
              <w:lastRenderedPageBreak/>
              <w:t>налоговое обязательство в соответствии с настоящей главой.</w:t>
            </w:r>
          </w:p>
        </w:tc>
        <w:tc>
          <w:tcPr>
            <w:tcW w:w="2555" w:type="dxa"/>
          </w:tcPr>
          <w:p w:rsidR="00ED0408" w:rsidRPr="002843CD" w:rsidRDefault="00ED0408" w:rsidP="005D08DF">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ED0408" w:rsidRPr="00BF4016" w:rsidRDefault="00ED0408" w:rsidP="00BF4016">
            <w:pPr>
              <w:pStyle w:val="a4"/>
              <w:numPr>
                <w:ilvl w:val="0"/>
                <w:numId w:val="4"/>
              </w:numPr>
              <w:rPr>
                <w:color w:val="auto"/>
                <w:sz w:val="24"/>
                <w:szCs w:val="24"/>
              </w:rPr>
            </w:pPr>
          </w:p>
        </w:tc>
        <w:tc>
          <w:tcPr>
            <w:tcW w:w="992" w:type="dxa"/>
          </w:tcPr>
          <w:p w:rsidR="00ED0408" w:rsidRPr="002843CD" w:rsidRDefault="00ED0408" w:rsidP="002843CD">
            <w:pPr>
              <w:ind w:firstLine="0"/>
              <w:rPr>
                <w:color w:val="auto"/>
                <w:sz w:val="24"/>
                <w:szCs w:val="24"/>
              </w:rPr>
            </w:pPr>
            <w:r w:rsidRPr="002843CD">
              <w:rPr>
                <w:color w:val="auto"/>
                <w:sz w:val="24"/>
                <w:szCs w:val="24"/>
              </w:rPr>
              <w:t>П. 1, 2, 4, 5, 6 ст. 298</w:t>
            </w:r>
          </w:p>
        </w:tc>
        <w:tc>
          <w:tcPr>
            <w:tcW w:w="4396" w:type="dxa"/>
          </w:tcPr>
          <w:p w:rsidR="00ED0408" w:rsidRPr="00E03050" w:rsidRDefault="00ED0408" w:rsidP="002843CD">
            <w:pPr>
              <w:ind w:left="34" w:firstLine="0"/>
              <w:rPr>
                <w:b/>
                <w:color w:val="auto"/>
                <w:sz w:val="24"/>
                <w:szCs w:val="24"/>
              </w:rPr>
            </w:pPr>
            <w:r w:rsidRPr="00E03050">
              <w:rPr>
                <w:b/>
                <w:color w:val="auto"/>
                <w:sz w:val="24"/>
                <w:szCs w:val="24"/>
              </w:rPr>
              <w:t>Статья 298. Заявление об участии (контроле) в контролируемой иностранной компании</w:t>
            </w:r>
          </w:p>
          <w:p w:rsidR="00ED0408" w:rsidRPr="002843CD" w:rsidRDefault="00ED0408" w:rsidP="002843CD">
            <w:pPr>
              <w:ind w:left="34" w:firstLine="0"/>
              <w:rPr>
                <w:b/>
                <w:color w:val="auto"/>
                <w:sz w:val="24"/>
                <w:szCs w:val="24"/>
              </w:rPr>
            </w:pPr>
            <w:r w:rsidRPr="002843CD">
              <w:rPr>
                <w:color w:val="auto"/>
                <w:sz w:val="24"/>
                <w:szCs w:val="24"/>
              </w:rPr>
              <w:t xml:space="preserve">1. Резидент обязан представить заявление об участии (контроле) в контролируемой иностранной компании не </w:t>
            </w:r>
            <w:r w:rsidRPr="002843CD">
              <w:rPr>
                <w:b/>
                <w:color w:val="auto"/>
                <w:sz w:val="24"/>
                <w:szCs w:val="24"/>
              </w:rPr>
              <w:t>позднее шестидесяти рабочих дней, следующих с даты:</w:t>
            </w:r>
          </w:p>
          <w:p w:rsidR="00ED0408" w:rsidRPr="002843CD" w:rsidRDefault="00ED0408" w:rsidP="002843CD">
            <w:pPr>
              <w:ind w:left="34" w:firstLine="0"/>
              <w:rPr>
                <w:b/>
                <w:color w:val="auto"/>
                <w:sz w:val="24"/>
                <w:szCs w:val="24"/>
              </w:rPr>
            </w:pPr>
            <w:r w:rsidRPr="002843CD">
              <w:rPr>
                <w:b/>
                <w:color w:val="auto"/>
                <w:sz w:val="24"/>
                <w:szCs w:val="24"/>
              </w:rPr>
              <w:t>1) приобретения прямо или косвенно, или конструктивно 25 и более процентов доли участия либо прямого или косвенного, или конструктивного контроля в контролируемой иностранной компании;</w:t>
            </w:r>
          </w:p>
          <w:p w:rsidR="00ED0408" w:rsidRPr="002843CD" w:rsidRDefault="00ED0408" w:rsidP="002843CD">
            <w:pPr>
              <w:ind w:left="34" w:firstLine="0"/>
              <w:rPr>
                <w:b/>
                <w:color w:val="auto"/>
                <w:sz w:val="24"/>
                <w:szCs w:val="24"/>
              </w:rPr>
            </w:pPr>
            <w:r w:rsidRPr="002843CD">
              <w:rPr>
                <w:b/>
                <w:color w:val="auto"/>
                <w:sz w:val="24"/>
                <w:szCs w:val="24"/>
              </w:rPr>
              <w:t>2) учреждения (создания) контролируемой иностранной компании;</w:t>
            </w:r>
          </w:p>
          <w:p w:rsidR="00ED0408" w:rsidRPr="002843CD" w:rsidRDefault="00ED0408" w:rsidP="002843CD">
            <w:pPr>
              <w:ind w:left="34" w:firstLine="0"/>
              <w:rPr>
                <w:b/>
                <w:color w:val="auto"/>
                <w:sz w:val="24"/>
                <w:szCs w:val="24"/>
              </w:rPr>
            </w:pPr>
            <w:r w:rsidRPr="002843CD">
              <w:rPr>
                <w:b/>
                <w:color w:val="auto"/>
                <w:sz w:val="24"/>
                <w:szCs w:val="24"/>
              </w:rPr>
              <w:t>3) изменения доли участия либо контроля в контролируемой иностранной компании;</w:t>
            </w:r>
          </w:p>
          <w:p w:rsidR="00ED0408" w:rsidRPr="002843CD" w:rsidRDefault="00ED0408" w:rsidP="002843CD">
            <w:pPr>
              <w:ind w:left="34" w:firstLine="0"/>
              <w:rPr>
                <w:b/>
                <w:color w:val="auto"/>
                <w:sz w:val="24"/>
                <w:szCs w:val="24"/>
              </w:rPr>
            </w:pPr>
            <w:r w:rsidRPr="002843CD">
              <w:rPr>
                <w:b/>
                <w:color w:val="auto"/>
                <w:sz w:val="24"/>
                <w:szCs w:val="24"/>
              </w:rPr>
              <w:t>4) прекращения 25 и более процентов доли участия либо контроля в контролируемой иностранной компании;</w:t>
            </w:r>
          </w:p>
          <w:p w:rsidR="00ED0408" w:rsidRPr="002843CD" w:rsidRDefault="00ED0408" w:rsidP="002843CD">
            <w:pPr>
              <w:ind w:left="34" w:firstLine="0"/>
              <w:rPr>
                <w:b/>
                <w:color w:val="auto"/>
                <w:sz w:val="24"/>
                <w:szCs w:val="24"/>
              </w:rPr>
            </w:pPr>
            <w:r w:rsidRPr="002843CD">
              <w:rPr>
                <w:b/>
                <w:color w:val="auto"/>
                <w:sz w:val="24"/>
                <w:szCs w:val="24"/>
              </w:rPr>
              <w:t>5) прекращения (ликвидации) контролируемой иностранной компании.</w:t>
            </w:r>
          </w:p>
          <w:p w:rsidR="00ED0408" w:rsidRPr="002843CD" w:rsidRDefault="00ED0408" w:rsidP="002843CD">
            <w:pPr>
              <w:ind w:left="34" w:firstLine="0"/>
              <w:rPr>
                <w:b/>
                <w:color w:val="auto"/>
                <w:sz w:val="24"/>
                <w:szCs w:val="24"/>
              </w:rPr>
            </w:pPr>
            <w:r w:rsidRPr="002843CD">
              <w:rPr>
                <w:b/>
                <w:color w:val="auto"/>
                <w:sz w:val="24"/>
                <w:szCs w:val="24"/>
              </w:rPr>
              <w:t xml:space="preserve">В последующие налоговые периоды заявление об участии (контроле) в </w:t>
            </w:r>
            <w:r w:rsidRPr="002843CD">
              <w:rPr>
                <w:b/>
                <w:color w:val="auto"/>
                <w:sz w:val="24"/>
                <w:szCs w:val="24"/>
              </w:rPr>
              <w:lastRenderedPageBreak/>
              <w:t>контролируемой иностранной компании представляется не позднее 31 марта года, следующего за отчетным налоговым периодом.</w:t>
            </w:r>
          </w:p>
          <w:p w:rsidR="00ED0408" w:rsidRPr="002843CD" w:rsidRDefault="00ED0408" w:rsidP="002843CD">
            <w:pPr>
              <w:ind w:left="34" w:firstLine="0"/>
              <w:rPr>
                <w:b/>
                <w:color w:val="auto"/>
                <w:sz w:val="24"/>
                <w:szCs w:val="24"/>
              </w:rPr>
            </w:pPr>
            <w:r w:rsidRPr="002843CD">
              <w:rPr>
                <w:b/>
                <w:color w:val="auto"/>
                <w:sz w:val="24"/>
                <w:szCs w:val="24"/>
              </w:rPr>
              <w:t>Заявление об участии (контроле) в контролируемой иностранной компании представляется в налоговый орган по форме, установленной уполномоченным органом.</w:t>
            </w:r>
          </w:p>
          <w:p w:rsidR="00ED0408" w:rsidRPr="002843CD" w:rsidRDefault="00ED0408" w:rsidP="002843CD">
            <w:pPr>
              <w:ind w:left="34" w:firstLine="0"/>
              <w:rPr>
                <w:color w:val="auto"/>
                <w:sz w:val="24"/>
                <w:szCs w:val="24"/>
              </w:rPr>
            </w:pPr>
            <w:r w:rsidRPr="002843CD">
              <w:rPr>
                <w:color w:val="auto"/>
                <w:sz w:val="24"/>
                <w:szCs w:val="24"/>
              </w:rPr>
              <w:t xml:space="preserve">2. </w:t>
            </w:r>
            <w:r w:rsidRPr="002843CD">
              <w:rPr>
                <w:b/>
                <w:color w:val="auto"/>
                <w:sz w:val="24"/>
                <w:szCs w:val="24"/>
              </w:rPr>
              <w:t>Если иное не предусмотрено частью второй настоящего пункта, резидент</w:t>
            </w:r>
            <w:r w:rsidRPr="002843CD">
              <w:rPr>
                <w:color w:val="auto"/>
                <w:sz w:val="24"/>
                <w:szCs w:val="24"/>
              </w:rPr>
              <w:t xml:space="preserve"> представляет заявление об участии (контроле) в контролируемой иностранной компании в налоговый орган по месту жительства или нахождения.</w:t>
            </w:r>
          </w:p>
          <w:p w:rsidR="00ED0408" w:rsidRPr="002843CD" w:rsidRDefault="00ED0408" w:rsidP="002843CD">
            <w:pPr>
              <w:ind w:left="34" w:firstLine="0"/>
              <w:rPr>
                <w:b/>
                <w:color w:val="auto"/>
                <w:sz w:val="24"/>
                <w:szCs w:val="24"/>
              </w:rPr>
            </w:pPr>
            <w:r w:rsidRPr="002843CD">
              <w:rPr>
                <w:b/>
                <w:color w:val="auto"/>
                <w:sz w:val="24"/>
                <w:szCs w:val="24"/>
              </w:rPr>
              <w:t>Юридическое лицо-резидент, отнесенное в соответствии с налоговым законодательством Республики Казахстан к категории крупных налогоплательщиков, обязано представить заявление об участии (контроле) в контролируемой иностранной компании в уполномоченный орган, осуществляющий мониторинг крупных налогоплательщиков. При этом копия заявления должна быть направлена налогоплательщиком-резидентом в налоговый орган по месту своего нахождения.</w:t>
            </w:r>
          </w:p>
          <w:p w:rsidR="00ED0408" w:rsidRPr="002843CD" w:rsidRDefault="00ED0408" w:rsidP="002843CD">
            <w:pPr>
              <w:ind w:left="34" w:firstLine="0"/>
              <w:rPr>
                <w:color w:val="auto"/>
                <w:sz w:val="24"/>
                <w:szCs w:val="24"/>
              </w:rPr>
            </w:pPr>
            <w:r w:rsidRPr="002843CD">
              <w:rPr>
                <w:color w:val="auto"/>
                <w:sz w:val="24"/>
                <w:szCs w:val="24"/>
              </w:rPr>
              <w:lastRenderedPageBreak/>
              <w:t>…</w:t>
            </w:r>
          </w:p>
          <w:p w:rsidR="00ED0408" w:rsidRPr="002843CD" w:rsidRDefault="00ED0408" w:rsidP="002843CD">
            <w:pPr>
              <w:ind w:left="34" w:firstLine="0"/>
              <w:rPr>
                <w:color w:val="auto"/>
                <w:sz w:val="24"/>
                <w:szCs w:val="24"/>
              </w:rPr>
            </w:pPr>
            <w:r w:rsidRPr="002843CD">
              <w:rPr>
                <w:color w:val="auto"/>
                <w:sz w:val="24"/>
                <w:szCs w:val="24"/>
              </w:rPr>
              <w:t>4. При наличии у налогового органа информации, в том числе полученной от компетентного или уполномоченного органа иностранного государства в рамках обмена информацией в целях налогообложения в соответствии с международным договором, одной из сторон которого является Республика Казахстан, свидетельствующей о том, что резиденту принадлежат прямо или косвенно, или конструктивно доли участия либо прямой или косвенный, или конструктивный контроль в контролируемой иностранной компании, и в случае, если такой резидент не представил в соответствии с настоящей статьей заявление об участии (контроле) в контролируемой иностранной компании в установленные сроки, налоговый орган направляет такому налогоплательщику-резиденту уведомление об устранении нарушений налогового законодательства Республики Казахстан, в котором должна быть отражена следующая информация:</w:t>
            </w:r>
          </w:p>
          <w:p w:rsidR="00ED0408" w:rsidRPr="002843CD" w:rsidRDefault="00ED0408" w:rsidP="002843CD">
            <w:pPr>
              <w:ind w:left="34" w:firstLine="0"/>
              <w:rPr>
                <w:color w:val="auto"/>
                <w:sz w:val="24"/>
                <w:szCs w:val="24"/>
              </w:rPr>
            </w:pPr>
            <w:r w:rsidRPr="002843CD">
              <w:rPr>
                <w:color w:val="auto"/>
                <w:sz w:val="24"/>
                <w:szCs w:val="24"/>
              </w:rPr>
              <w:t>…</w:t>
            </w:r>
          </w:p>
          <w:p w:rsidR="00ED0408" w:rsidRPr="002843CD" w:rsidRDefault="00ED0408" w:rsidP="002843CD">
            <w:pPr>
              <w:ind w:left="34" w:firstLine="0"/>
              <w:rPr>
                <w:color w:val="auto"/>
                <w:sz w:val="24"/>
                <w:szCs w:val="24"/>
              </w:rPr>
            </w:pPr>
            <w:r w:rsidRPr="002843CD">
              <w:rPr>
                <w:color w:val="auto"/>
                <w:sz w:val="24"/>
                <w:szCs w:val="24"/>
              </w:rPr>
              <w:t xml:space="preserve">6) требование о представлении декларации по корпоративному или индивидуальному подоходному налогу с отражением в ней налогового </w:t>
            </w:r>
            <w:r w:rsidRPr="002843CD">
              <w:rPr>
                <w:color w:val="auto"/>
                <w:sz w:val="24"/>
                <w:szCs w:val="24"/>
              </w:rPr>
              <w:lastRenderedPageBreak/>
              <w:t>обязательства в соответствии со статьей 297 настоящего Кодекса.</w:t>
            </w:r>
          </w:p>
          <w:p w:rsidR="00ED0408" w:rsidRPr="002843CD" w:rsidRDefault="00ED0408" w:rsidP="002843CD">
            <w:pPr>
              <w:ind w:left="34" w:firstLine="0"/>
              <w:rPr>
                <w:color w:val="auto"/>
                <w:sz w:val="24"/>
                <w:szCs w:val="24"/>
              </w:rPr>
            </w:pPr>
          </w:p>
          <w:p w:rsidR="00ED0408" w:rsidRPr="002843CD" w:rsidRDefault="00ED0408" w:rsidP="002843CD">
            <w:pPr>
              <w:ind w:left="34" w:firstLine="0"/>
              <w:rPr>
                <w:color w:val="auto"/>
                <w:sz w:val="24"/>
                <w:szCs w:val="24"/>
              </w:rPr>
            </w:pPr>
            <w:r w:rsidRPr="002843CD">
              <w:rPr>
                <w:color w:val="auto"/>
                <w:sz w:val="24"/>
                <w:szCs w:val="24"/>
              </w:rPr>
              <w:t xml:space="preserve">5. В случае согласия с нарушениями, указанными в уведомлении об устранении нарушений налогового законодательства Республики Казахстан, резидент представляет в соответствующий налоговый орган заявление об участии (контроле) в контролируемой иностранной компании не позднее тридцати рабочих дней, следующих за днем получения уведомления об устранении нарушений налогового законодательства Республики </w:t>
            </w:r>
            <w:r w:rsidRPr="002843CD">
              <w:rPr>
                <w:b/>
                <w:color w:val="auto"/>
                <w:sz w:val="24"/>
                <w:szCs w:val="24"/>
              </w:rPr>
              <w:t>Казахстан,</w:t>
            </w:r>
            <w:r w:rsidRPr="002843CD">
              <w:rPr>
                <w:color w:val="auto"/>
                <w:sz w:val="24"/>
                <w:szCs w:val="24"/>
              </w:rPr>
              <w:t xml:space="preserve"> налоговую декларацию в части включения налогового обязательства, возникающего в соответствии со статьей 297 настоящего Кодекса, за период владения прямо или косвенно, или конструктивно долями участия либо наличия прямого или косвенного, или конструктивного контроля в контролируемой иностранной компании.</w:t>
            </w:r>
          </w:p>
          <w:p w:rsidR="00ED0408" w:rsidRPr="002843CD" w:rsidRDefault="00ED0408" w:rsidP="002843CD">
            <w:pPr>
              <w:ind w:left="34" w:firstLine="0"/>
              <w:rPr>
                <w:color w:val="auto"/>
                <w:sz w:val="24"/>
                <w:szCs w:val="24"/>
              </w:rPr>
            </w:pPr>
            <w:r w:rsidRPr="002843CD">
              <w:rPr>
                <w:color w:val="auto"/>
                <w:sz w:val="24"/>
                <w:szCs w:val="24"/>
              </w:rPr>
              <w:t>6. В случае несогласия с указанными в уведомлении нарушениями резидент представляет один из следующих документов:</w:t>
            </w:r>
          </w:p>
          <w:p w:rsidR="00ED0408" w:rsidRPr="002843CD" w:rsidRDefault="00ED0408" w:rsidP="002843CD">
            <w:pPr>
              <w:ind w:left="34" w:firstLine="0"/>
              <w:rPr>
                <w:color w:val="auto"/>
                <w:sz w:val="24"/>
                <w:szCs w:val="24"/>
              </w:rPr>
            </w:pPr>
            <w:r w:rsidRPr="002843CD">
              <w:rPr>
                <w:color w:val="auto"/>
                <w:sz w:val="24"/>
                <w:szCs w:val="24"/>
              </w:rPr>
              <w:t xml:space="preserve">1) пояснение по выявленным нарушениям в письменной форме на </w:t>
            </w:r>
            <w:r w:rsidRPr="002843CD">
              <w:rPr>
                <w:color w:val="auto"/>
                <w:sz w:val="24"/>
                <w:szCs w:val="24"/>
              </w:rPr>
              <w:lastRenderedPageBreak/>
              <w:t>бумажном носителе или в форме электронного документа - в налоговый орган, направивший уведомление об устранении нарушений налогового законодательства Республики Казахстан;</w:t>
            </w:r>
          </w:p>
          <w:p w:rsidR="00ED0408" w:rsidRPr="002843CD" w:rsidRDefault="00ED0408" w:rsidP="002843CD">
            <w:pPr>
              <w:ind w:left="34" w:firstLine="0"/>
              <w:rPr>
                <w:color w:val="auto"/>
                <w:sz w:val="24"/>
                <w:szCs w:val="24"/>
              </w:rPr>
            </w:pPr>
            <w:r w:rsidRPr="002843CD">
              <w:rPr>
                <w:color w:val="auto"/>
                <w:sz w:val="24"/>
                <w:szCs w:val="24"/>
              </w:rPr>
              <w:t>2) жалобу на действия (бездействие) должностных лиц налогового органа, направившего уведомление об устранении нарушений налогового законодательства Республики Казахстан, - в уполномоченный орган или суд.</w:t>
            </w:r>
          </w:p>
          <w:p w:rsidR="00ED0408" w:rsidRPr="002843CD" w:rsidRDefault="00ED0408" w:rsidP="002843CD">
            <w:pPr>
              <w:ind w:left="34" w:firstLine="0"/>
              <w:rPr>
                <w:color w:val="auto"/>
                <w:sz w:val="24"/>
                <w:szCs w:val="24"/>
              </w:rPr>
            </w:pPr>
            <w:r w:rsidRPr="002843CD">
              <w:rPr>
                <w:color w:val="auto"/>
                <w:sz w:val="24"/>
                <w:szCs w:val="24"/>
              </w:rPr>
              <w:t xml:space="preserve">При этом резидент </w:t>
            </w:r>
            <w:r w:rsidRPr="002843CD">
              <w:rPr>
                <w:b/>
                <w:color w:val="auto"/>
                <w:sz w:val="24"/>
                <w:szCs w:val="24"/>
              </w:rPr>
              <w:t>обязан</w:t>
            </w:r>
            <w:r w:rsidRPr="002843CD">
              <w:rPr>
                <w:color w:val="auto"/>
                <w:sz w:val="24"/>
                <w:szCs w:val="24"/>
              </w:rPr>
              <w:t xml:space="preserve"> вместе с пояснениями представить документы, свидетельствующие об отсутствии владения резидентом прямо или косвенно, или конструктивно долями участия либо отсутствии у резидента прямого или косвенного, или конструктивного контроля в контролируемой иностранной компании.</w:t>
            </w:r>
          </w:p>
        </w:tc>
        <w:tc>
          <w:tcPr>
            <w:tcW w:w="4249" w:type="dxa"/>
          </w:tcPr>
          <w:p w:rsidR="00ED0408" w:rsidRPr="00E03050" w:rsidRDefault="00ED0408" w:rsidP="002843CD">
            <w:pPr>
              <w:ind w:firstLine="0"/>
              <w:rPr>
                <w:b/>
                <w:color w:val="auto"/>
                <w:sz w:val="24"/>
                <w:szCs w:val="24"/>
              </w:rPr>
            </w:pPr>
            <w:r w:rsidRPr="00E03050">
              <w:rPr>
                <w:rStyle w:val="s1"/>
                <w:b/>
                <w:color w:val="auto"/>
                <w:sz w:val="24"/>
                <w:szCs w:val="24"/>
              </w:rPr>
              <w:lastRenderedPageBreak/>
              <w:t>Статья 298. Заявление об участии (контроле) в контролируемой иностранной компании</w:t>
            </w:r>
          </w:p>
          <w:p w:rsidR="00ED0408" w:rsidRPr="002843CD" w:rsidRDefault="00ED0408" w:rsidP="002843CD">
            <w:pPr>
              <w:ind w:firstLine="0"/>
              <w:rPr>
                <w:color w:val="auto"/>
                <w:sz w:val="24"/>
                <w:szCs w:val="24"/>
              </w:rPr>
            </w:pPr>
            <w:r w:rsidRPr="002843CD">
              <w:rPr>
                <w:color w:val="auto"/>
                <w:sz w:val="24"/>
                <w:szCs w:val="24"/>
              </w:rPr>
              <w:t xml:space="preserve">1. Резидент обязан представить </w:t>
            </w:r>
            <w:r w:rsidRPr="002843CD">
              <w:rPr>
                <w:rStyle w:val="s2"/>
                <w:color w:val="auto"/>
                <w:sz w:val="24"/>
                <w:szCs w:val="24"/>
              </w:rPr>
              <w:t>заявление об участии (контроле)</w:t>
            </w:r>
            <w:r w:rsidRPr="002843CD">
              <w:rPr>
                <w:color w:val="auto"/>
                <w:sz w:val="24"/>
                <w:szCs w:val="24"/>
              </w:rPr>
              <w:t xml:space="preserve"> в контролируемой иностранной компании не позднее </w:t>
            </w:r>
            <w:r w:rsidRPr="002843CD">
              <w:rPr>
                <w:b/>
                <w:color w:val="auto"/>
                <w:sz w:val="24"/>
                <w:szCs w:val="24"/>
              </w:rPr>
              <w:t>31 марта года, следующего за следующим после отчетного налогового периода налоговым периодом.</w:t>
            </w:r>
            <w:r w:rsidRPr="002843CD">
              <w:rPr>
                <w:color w:val="auto"/>
                <w:sz w:val="24"/>
                <w:szCs w:val="24"/>
              </w:rPr>
              <w:t xml:space="preserve"> Заявление об участии (контроле) в контролируемой иностранной компании представляется в налоговый орган по </w:t>
            </w:r>
            <w:r w:rsidRPr="002843CD">
              <w:rPr>
                <w:rStyle w:val="s2"/>
                <w:color w:val="auto"/>
                <w:sz w:val="24"/>
                <w:szCs w:val="24"/>
              </w:rPr>
              <w:t>форме</w:t>
            </w:r>
            <w:r w:rsidRPr="002843CD">
              <w:rPr>
                <w:color w:val="auto"/>
                <w:sz w:val="24"/>
                <w:szCs w:val="24"/>
              </w:rPr>
              <w:t>, установленной уполномоченным органом.</w:t>
            </w: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Default="00ED0408"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Pr="002843CD" w:rsidRDefault="004538F3"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r w:rsidRPr="002843CD">
              <w:rPr>
                <w:color w:val="auto"/>
                <w:sz w:val="24"/>
                <w:szCs w:val="24"/>
              </w:rPr>
              <w:t xml:space="preserve">2. </w:t>
            </w:r>
            <w:r w:rsidRPr="002843CD">
              <w:rPr>
                <w:b/>
                <w:color w:val="auto"/>
                <w:sz w:val="24"/>
                <w:szCs w:val="24"/>
              </w:rPr>
              <w:t>Резидент</w:t>
            </w:r>
            <w:r w:rsidRPr="002843CD">
              <w:rPr>
                <w:color w:val="auto"/>
                <w:sz w:val="24"/>
                <w:szCs w:val="24"/>
              </w:rPr>
              <w:t xml:space="preserve"> представляет заявление об участии (контроле) в контролируемой иностранной компании в налоговый орган по месту жительства или нахождения.</w:t>
            </w: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p>
          <w:p w:rsidR="00ED0408" w:rsidRDefault="00ED0408"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Default="004538F3" w:rsidP="002843CD">
            <w:pPr>
              <w:ind w:firstLine="0"/>
              <w:rPr>
                <w:color w:val="auto"/>
                <w:sz w:val="24"/>
                <w:szCs w:val="24"/>
              </w:rPr>
            </w:pPr>
          </w:p>
          <w:p w:rsidR="004538F3" w:rsidRPr="002843CD" w:rsidRDefault="004538F3" w:rsidP="002843CD">
            <w:pPr>
              <w:ind w:firstLine="0"/>
              <w:rPr>
                <w:color w:val="auto"/>
                <w:sz w:val="24"/>
                <w:szCs w:val="24"/>
              </w:rPr>
            </w:pPr>
          </w:p>
          <w:p w:rsidR="00ED0408" w:rsidRPr="002843CD" w:rsidRDefault="00ED0408" w:rsidP="002843CD">
            <w:pPr>
              <w:ind w:firstLine="0"/>
              <w:rPr>
                <w:color w:val="auto"/>
                <w:sz w:val="24"/>
                <w:szCs w:val="24"/>
              </w:rPr>
            </w:pPr>
          </w:p>
          <w:p w:rsidR="00ED0408" w:rsidRPr="002843CD" w:rsidRDefault="00ED0408" w:rsidP="002843CD">
            <w:pPr>
              <w:ind w:firstLine="0"/>
              <w:rPr>
                <w:color w:val="auto"/>
                <w:sz w:val="24"/>
                <w:szCs w:val="24"/>
              </w:rPr>
            </w:pPr>
            <w:r w:rsidRPr="002843CD">
              <w:rPr>
                <w:color w:val="auto"/>
                <w:sz w:val="24"/>
                <w:szCs w:val="24"/>
              </w:rPr>
              <w:t>…</w:t>
            </w:r>
          </w:p>
          <w:p w:rsidR="00ED0408" w:rsidRPr="002843CD" w:rsidRDefault="00ED0408" w:rsidP="002843CD">
            <w:pPr>
              <w:ind w:firstLine="0"/>
              <w:rPr>
                <w:color w:val="auto"/>
                <w:sz w:val="24"/>
                <w:szCs w:val="24"/>
              </w:rPr>
            </w:pPr>
            <w:r w:rsidRPr="002843CD">
              <w:rPr>
                <w:color w:val="auto"/>
                <w:sz w:val="24"/>
                <w:szCs w:val="24"/>
              </w:rPr>
              <w:t>4. При наличии у налогового органа информации, в том числе полученной от компетентного или уполномоченного органа иностранного государства в рамках обмена информацией в целях налогообложения в соответствии с международным договором, одной из сторон которого является Республика Казахстан, свидетельствующей о том, что резиденту принадлежат прямо или косвенно, или конструктивно доли участия либо прямой или косвенный, или конструктивный контроль в контролируемой иностранной компании, и в случае, если такой резидент не представил в соответствии с настоящей статьей заявление об участии (контроле) в контролируемой иностранной компании в установленные сроки, налоговый орган направляет такому налогоплательщику-резиденту уведомление об устранении нарушений налогового законодательства Республики Казахстан, в котором должна быть отражена следующая информация:</w:t>
            </w:r>
          </w:p>
          <w:p w:rsidR="00ED0408" w:rsidRDefault="00ED0408" w:rsidP="002843CD">
            <w:pPr>
              <w:ind w:firstLine="0"/>
              <w:rPr>
                <w:color w:val="auto"/>
                <w:sz w:val="24"/>
                <w:szCs w:val="24"/>
              </w:rPr>
            </w:pPr>
            <w:r w:rsidRPr="002843CD">
              <w:rPr>
                <w:color w:val="auto"/>
                <w:sz w:val="24"/>
                <w:szCs w:val="24"/>
              </w:rPr>
              <w:t>…</w:t>
            </w:r>
          </w:p>
          <w:p w:rsidR="004538F3" w:rsidRDefault="004538F3" w:rsidP="002843CD">
            <w:pPr>
              <w:ind w:firstLine="0"/>
              <w:rPr>
                <w:color w:val="auto"/>
                <w:sz w:val="24"/>
                <w:szCs w:val="24"/>
              </w:rPr>
            </w:pPr>
          </w:p>
          <w:p w:rsidR="004538F3" w:rsidRPr="002843CD" w:rsidRDefault="004538F3" w:rsidP="002843CD">
            <w:pPr>
              <w:ind w:firstLine="0"/>
              <w:rPr>
                <w:color w:val="auto"/>
                <w:sz w:val="24"/>
                <w:szCs w:val="24"/>
              </w:rPr>
            </w:pPr>
          </w:p>
          <w:p w:rsidR="00ED0408" w:rsidRDefault="00ED0408" w:rsidP="002843CD">
            <w:pPr>
              <w:ind w:firstLine="0"/>
              <w:rPr>
                <w:color w:val="auto"/>
                <w:sz w:val="24"/>
                <w:szCs w:val="24"/>
              </w:rPr>
            </w:pPr>
            <w:r w:rsidRPr="002843CD">
              <w:rPr>
                <w:color w:val="auto"/>
                <w:sz w:val="24"/>
                <w:szCs w:val="24"/>
              </w:rPr>
              <w:t xml:space="preserve">6) требование о представлении </w:t>
            </w:r>
            <w:r w:rsidRPr="002843CD">
              <w:rPr>
                <w:b/>
                <w:color w:val="auto"/>
                <w:sz w:val="24"/>
                <w:szCs w:val="24"/>
              </w:rPr>
              <w:t xml:space="preserve">дополнительной </w:t>
            </w:r>
            <w:r w:rsidRPr="002843CD">
              <w:rPr>
                <w:color w:val="auto"/>
                <w:sz w:val="24"/>
                <w:szCs w:val="24"/>
              </w:rPr>
              <w:t>декларации по корпоративному или индивидуальному подоходному налогу с отражением в ней налогового обязательства в соответствии со статьей 297 настоящего Кодекса.</w:t>
            </w:r>
          </w:p>
          <w:p w:rsidR="004538F3" w:rsidRPr="002843CD" w:rsidRDefault="004538F3" w:rsidP="002843CD">
            <w:pPr>
              <w:ind w:firstLine="0"/>
              <w:rPr>
                <w:color w:val="auto"/>
                <w:sz w:val="24"/>
                <w:szCs w:val="24"/>
              </w:rPr>
            </w:pPr>
          </w:p>
          <w:p w:rsidR="00ED0408" w:rsidRPr="002843CD" w:rsidRDefault="00ED0408" w:rsidP="002843CD">
            <w:pPr>
              <w:ind w:firstLine="0"/>
              <w:rPr>
                <w:color w:val="auto"/>
                <w:sz w:val="24"/>
                <w:szCs w:val="24"/>
              </w:rPr>
            </w:pPr>
            <w:r w:rsidRPr="002843CD">
              <w:rPr>
                <w:color w:val="auto"/>
                <w:sz w:val="24"/>
                <w:szCs w:val="24"/>
              </w:rPr>
              <w:t xml:space="preserve">5. В случае согласия с нарушениями, указанными в уведомлении об устранении нарушений налогового законодательства Республики Казахстан, резидент представляет в соответствующий налоговый орган заявление об участии (контроле) в контролируемой иностранной компании не позднее тридцати рабочих дней, следующих за днем получения уведомления об устранении нарушений налогового законодательства Республики </w:t>
            </w:r>
            <w:r w:rsidRPr="002843CD">
              <w:rPr>
                <w:b/>
                <w:color w:val="auto"/>
                <w:sz w:val="24"/>
                <w:szCs w:val="24"/>
              </w:rPr>
              <w:t>Казахстан,</w:t>
            </w:r>
            <w:r w:rsidRPr="002843CD">
              <w:rPr>
                <w:color w:val="auto"/>
                <w:sz w:val="24"/>
                <w:szCs w:val="24"/>
              </w:rPr>
              <w:t xml:space="preserve"> </w:t>
            </w:r>
            <w:r w:rsidRPr="002843CD">
              <w:rPr>
                <w:b/>
                <w:color w:val="auto"/>
                <w:sz w:val="24"/>
                <w:szCs w:val="24"/>
              </w:rPr>
              <w:t xml:space="preserve">дополнительную </w:t>
            </w:r>
            <w:r w:rsidRPr="002843CD">
              <w:rPr>
                <w:color w:val="auto"/>
                <w:sz w:val="24"/>
                <w:szCs w:val="24"/>
              </w:rPr>
              <w:t xml:space="preserve">налоговую декларацию в части включения налогового обязательства, возникающего в соответствии со статьей 297 настоящего Кодекса, за период владения прямо или косвенно, или конструктивно долями участия либо наличия прямого или косвенного, или конструктивного контроля в </w:t>
            </w:r>
            <w:r w:rsidRPr="002843CD">
              <w:rPr>
                <w:color w:val="auto"/>
                <w:sz w:val="24"/>
                <w:szCs w:val="24"/>
              </w:rPr>
              <w:lastRenderedPageBreak/>
              <w:t xml:space="preserve">контролируемой иностранной компании. </w:t>
            </w:r>
          </w:p>
          <w:p w:rsidR="00ED0408" w:rsidRPr="002843CD" w:rsidRDefault="00ED0408" w:rsidP="002843CD">
            <w:pPr>
              <w:ind w:firstLine="0"/>
              <w:rPr>
                <w:color w:val="auto"/>
                <w:sz w:val="24"/>
                <w:szCs w:val="24"/>
              </w:rPr>
            </w:pPr>
            <w:r w:rsidRPr="002843CD">
              <w:rPr>
                <w:color w:val="auto"/>
                <w:sz w:val="24"/>
                <w:szCs w:val="24"/>
              </w:rPr>
              <w:t>6. В случае несогласия с указанными в уведомлении нарушениями резидент представляет один из следующих документов:</w:t>
            </w:r>
          </w:p>
          <w:p w:rsidR="00ED0408" w:rsidRPr="002843CD" w:rsidRDefault="00ED0408" w:rsidP="002843CD">
            <w:pPr>
              <w:ind w:firstLine="0"/>
              <w:rPr>
                <w:color w:val="auto"/>
                <w:sz w:val="24"/>
                <w:szCs w:val="24"/>
              </w:rPr>
            </w:pPr>
            <w:r w:rsidRPr="002843CD">
              <w:rPr>
                <w:color w:val="auto"/>
                <w:sz w:val="24"/>
                <w:szCs w:val="24"/>
              </w:rPr>
              <w:t>1) пояснение по выявленным нарушениям в письменной форме на бумажном носителе или в форме электронного документа - в налоговый орган, направивший уведомление об устранении нарушений налогового законодательства Республики Казахстан;</w:t>
            </w:r>
          </w:p>
          <w:p w:rsidR="00ED0408" w:rsidRPr="002843CD" w:rsidRDefault="00ED0408" w:rsidP="002843CD">
            <w:pPr>
              <w:ind w:firstLine="0"/>
              <w:rPr>
                <w:color w:val="auto"/>
                <w:sz w:val="24"/>
                <w:szCs w:val="24"/>
              </w:rPr>
            </w:pPr>
            <w:r w:rsidRPr="002843CD">
              <w:rPr>
                <w:color w:val="auto"/>
                <w:sz w:val="24"/>
                <w:szCs w:val="24"/>
              </w:rPr>
              <w:t>2) жалобу на действия (бездействие) должностных лиц налогового органа, направившего уведомление об устранении нарушений налогового законодательства Республики Казахстан, - в уполномоченный орган или суд.</w:t>
            </w:r>
          </w:p>
          <w:p w:rsidR="00ED0408" w:rsidRPr="002843CD" w:rsidRDefault="00ED0408" w:rsidP="002843CD">
            <w:pPr>
              <w:ind w:firstLine="0"/>
              <w:rPr>
                <w:color w:val="auto"/>
                <w:sz w:val="24"/>
                <w:szCs w:val="24"/>
              </w:rPr>
            </w:pPr>
            <w:r w:rsidRPr="002843CD">
              <w:rPr>
                <w:color w:val="auto"/>
                <w:sz w:val="24"/>
                <w:szCs w:val="24"/>
              </w:rPr>
              <w:t xml:space="preserve">При этом резидент </w:t>
            </w:r>
            <w:r w:rsidRPr="002843CD">
              <w:rPr>
                <w:b/>
                <w:color w:val="auto"/>
                <w:sz w:val="24"/>
                <w:szCs w:val="24"/>
              </w:rPr>
              <w:t>может</w:t>
            </w:r>
            <w:r w:rsidRPr="002843CD">
              <w:rPr>
                <w:color w:val="auto"/>
                <w:sz w:val="24"/>
                <w:szCs w:val="24"/>
              </w:rPr>
              <w:t xml:space="preserve"> вместе с пояснениями представить документы, свидетельствующие об отсутствии владения резидентом прямо или косвенно, или конструктивно долями участия либо отсутствии у резидента прямого или косвенного, или конструктивного контроля в контролируемой иностранной компании.</w:t>
            </w:r>
          </w:p>
          <w:p w:rsidR="00ED0408" w:rsidRPr="002843CD" w:rsidRDefault="00ED0408" w:rsidP="002843CD">
            <w:pPr>
              <w:ind w:firstLine="0"/>
              <w:rPr>
                <w:color w:val="auto"/>
                <w:sz w:val="24"/>
                <w:szCs w:val="24"/>
              </w:rPr>
            </w:pPr>
          </w:p>
        </w:tc>
        <w:tc>
          <w:tcPr>
            <w:tcW w:w="2555" w:type="dxa"/>
          </w:tcPr>
          <w:p w:rsidR="00ED0408" w:rsidRPr="002843CD" w:rsidRDefault="00ED0408" w:rsidP="005D08DF">
            <w:pPr>
              <w:ind w:firstLine="0"/>
              <w:rPr>
                <w:color w:val="auto"/>
                <w:sz w:val="24"/>
                <w:szCs w:val="24"/>
              </w:rPr>
            </w:pPr>
          </w:p>
        </w:tc>
        <w:tc>
          <w:tcPr>
            <w:tcW w:w="1989" w:type="dxa"/>
          </w:tcPr>
          <w:p w:rsidR="00ED0408" w:rsidRPr="002843CD" w:rsidRDefault="00ED0408" w:rsidP="00B42393">
            <w:pPr>
              <w:ind w:firstLine="0"/>
              <w:rPr>
                <w:color w:val="auto"/>
                <w:sz w:val="24"/>
                <w:szCs w:val="24"/>
              </w:rPr>
            </w:pPr>
            <w:r w:rsidRPr="002843CD">
              <w:rPr>
                <w:color w:val="auto"/>
                <w:sz w:val="24"/>
                <w:szCs w:val="24"/>
              </w:rPr>
              <w:t>АО НК КазМунайГаз</w:t>
            </w:r>
          </w:p>
        </w:tc>
      </w:tr>
      <w:tr w:rsidR="002843CD" w:rsidRPr="002843CD" w:rsidTr="0072707C">
        <w:tc>
          <w:tcPr>
            <w:tcW w:w="1270" w:type="dxa"/>
          </w:tcPr>
          <w:p w:rsidR="00B42393" w:rsidRPr="00BF4016" w:rsidRDefault="00B42393" w:rsidP="00BF4016">
            <w:pPr>
              <w:pStyle w:val="a4"/>
              <w:numPr>
                <w:ilvl w:val="0"/>
                <w:numId w:val="4"/>
              </w:numPr>
              <w:rPr>
                <w:color w:val="auto"/>
                <w:sz w:val="24"/>
                <w:szCs w:val="24"/>
              </w:rPr>
            </w:pPr>
          </w:p>
        </w:tc>
        <w:tc>
          <w:tcPr>
            <w:tcW w:w="992" w:type="dxa"/>
          </w:tcPr>
          <w:p w:rsidR="00B42393" w:rsidRPr="002843CD" w:rsidRDefault="00B42393" w:rsidP="002843CD">
            <w:pPr>
              <w:ind w:firstLine="0"/>
              <w:rPr>
                <w:color w:val="auto"/>
                <w:sz w:val="24"/>
                <w:szCs w:val="24"/>
              </w:rPr>
            </w:pPr>
            <w:r w:rsidRPr="002843CD">
              <w:rPr>
                <w:color w:val="auto"/>
                <w:sz w:val="24"/>
                <w:szCs w:val="24"/>
              </w:rPr>
              <w:t>Статья 339</w:t>
            </w:r>
          </w:p>
        </w:tc>
        <w:tc>
          <w:tcPr>
            <w:tcW w:w="4396" w:type="dxa"/>
          </w:tcPr>
          <w:p w:rsidR="00B42393" w:rsidRPr="00E03050" w:rsidRDefault="00B42393" w:rsidP="002843CD">
            <w:pPr>
              <w:pStyle w:val="j14"/>
              <w:shd w:val="clear" w:color="auto" w:fill="FFFFFF"/>
              <w:spacing w:before="0" w:beforeAutospacing="0" w:after="0" w:afterAutospacing="0"/>
              <w:ind w:left="34"/>
              <w:jc w:val="both"/>
              <w:textAlignment w:val="baseline"/>
              <w:rPr>
                <w:b/>
              </w:rPr>
            </w:pPr>
            <w:r w:rsidRPr="00E03050">
              <w:rPr>
                <w:rStyle w:val="s1"/>
                <w:b/>
                <w:color w:val="auto"/>
              </w:rPr>
              <w:t>Статья 339. Общие положения по контролируемой иностранной компании</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t>Двойное налогообложение устраняется в следующем порядке:</w:t>
            </w:r>
          </w:p>
          <w:p w:rsidR="00B42393" w:rsidRPr="002843CD" w:rsidRDefault="00B42393" w:rsidP="002843CD">
            <w:pPr>
              <w:pStyle w:val="j13"/>
              <w:shd w:val="clear" w:color="auto" w:fill="FFFFFF"/>
              <w:spacing w:before="0" w:beforeAutospacing="0" w:after="0" w:afterAutospacing="0"/>
              <w:ind w:left="34"/>
              <w:jc w:val="both"/>
              <w:textAlignment w:val="baseline"/>
            </w:pPr>
            <w:bookmarkStart w:id="26" w:name="SUB3390001"/>
            <w:bookmarkEnd w:id="26"/>
            <w:r w:rsidRPr="002843CD">
              <w:rPr>
                <w:rStyle w:val="s0"/>
                <w:color w:val="auto"/>
              </w:rPr>
              <w:t>1)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t>по эффективной ставке менее 10 процентов - такой налог на прибыль подлежит зачету в счет уплаты индивидуального подоходного налога в Республике Казахстан в порядке, определенном </w:t>
            </w:r>
            <w:bookmarkStart w:id="27" w:name="SUB1006057451"/>
            <w:r w:rsidRPr="002843CD">
              <w:rPr>
                <w:rStyle w:val="s0"/>
                <w:rFonts w:eastAsia="SimSun"/>
                <w:color w:val="auto"/>
              </w:rPr>
              <w:t>статьей 359</w:t>
            </w:r>
            <w:bookmarkEnd w:id="27"/>
            <w:r w:rsidRPr="002843CD">
              <w:rPr>
                <w:rStyle w:val="s0"/>
                <w:color w:val="auto"/>
              </w:rPr>
              <w:t> настоящего Кодекса;</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t>по эффективной ставке 10 и более процентов - применяется освобождение от налогообложения в соответствии с </w:t>
            </w:r>
            <w:bookmarkStart w:id="28" w:name="SUB1006057453"/>
            <w:r w:rsidRPr="002843CD">
              <w:rPr>
                <w:rStyle w:val="s0"/>
                <w:rFonts w:eastAsia="SimSun"/>
                <w:color w:val="auto"/>
              </w:rPr>
              <w:t>пунктом 2 статьи 340</w:t>
            </w:r>
            <w:bookmarkEnd w:id="28"/>
            <w:r w:rsidRPr="002843CD">
              <w:rPr>
                <w:rStyle w:val="s0"/>
                <w:color w:val="auto"/>
              </w:rPr>
              <w:t>настоящего Кодекса;</w:t>
            </w:r>
          </w:p>
          <w:p w:rsidR="00B42393" w:rsidRPr="002843CD" w:rsidRDefault="00B42393" w:rsidP="002843CD">
            <w:pPr>
              <w:pStyle w:val="j13"/>
              <w:shd w:val="clear" w:color="auto" w:fill="FFFFFF"/>
              <w:spacing w:before="0" w:beforeAutospacing="0" w:after="0" w:afterAutospacing="0"/>
              <w:ind w:left="34"/>
              <w:jc w:val="both"/>
              <w:textAlignment w:val="baseline"/>
            </w:pPr>
            <w:bookmarkStart w:id="29" w:name="SUB3390002"/>
            <w:bookmarkEnd w:id="29"/>
            <w:r w:rsidRPr="002843CD">
              <w:rPr>
                <w:rStyle w:val="s0"/>
                <w:color w:val="auto"/>
              </w:rPr>
              <w:t xml:space="preserve">2) в случае выплаты дивидендов одной контролируемой иностранной компанией резидента другой такой </w:t>
            </w:r>
            <w:r w:rsidRPr="002843CD">
              <w:rPr>
                <w:rStyle w:val="s0"/>
                <w:color w:val="auto"/>
              </w:rPr>
              <w:lastRenderedPageBreak/>
              <w:t>компании из финансовой прибыли контролируемой иностранной компании, выплачивающей дивиденды, которая облагалась налогом в Республике Казахстан, - такие дивиденды вычитаются из финансовой прибыли контролируемой иностранной компании, получающей дивиденды, согласно подпункту 6) части первой </w:t>
            </w:r>
            <w:bookmarkStart w:id="30" w:name="SUB1006057454"/>
            <w:r w:rsidRPr="002843CD">
              <w:rPr>
                <w:rStyle w:val="s0"/>
                <w:rFonts w:eastAsia="SimSun"/>
                <w:color w:val="auto"/>
              </w:rPr>
              <w:t>пункта 3 статьи 340</w:t>
            </w:r>
            <w:bookmarkEnd w:id="30"/>
            <w:r w:rsidRPr="002843CD">
              <w:rPr>
                <w:rStyle w:val="s0"/>
                <w:color w:val="auto"/>
              </w:rPr>
              <w:t> настоящего Кодекса;</w:t>
            </w:r>
          </w:p>
          <w:p w:rsidR="00B42393" w:rsidRPr="002843CD" w:rsidRDefault="00B42393" w:rsidP="002843CD">
            <w:pPr>
              <w:pStyle w:val="j13"/>
              <w:shd w:val="clear" w:color="auto" w:fill="FFFFFF"/>
              <w:spacing w:before="0" w:beforeAutospacing="0" w:after="0" w:afterAutospacing="0"/>
              <w:ind w:left="34"/>
              <w:jc w:val="both"/>
              <w:textAlignment w:val="baseline"/>
            </w:pPr>
            <w:bookmarkStart w:id="31" w:name="SUB3390003"/>
            <w:bookmarkEnd w:id="31"/>
            <w:r w:rsidRPr="002843CD">
              <w:rPr>
                <w:rStyle w:val="s0"/>
                <w:color w:val="auto"/>
              </w:rPr>
              <w:t>3) в случае, если в финансовой прибыли контролируемой иностранной компании учтены доходы, полученные из источников в Республике Казахстан, обложенные корпоративным подоходным налогом в Республике Казахстан:</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t>по ставке 10 и более процентов, а также доходы в виде дивидендов - такие доходы вычитаются из финансовой прибыли контролируемой иностранной компании согласно </w:t>
            </w:r>
            <w:bookmarkStart w:id="32" w:name="SUB1006057458"/>
            <w:r w:rsidRPr="002843CD">
              <w:rPr>
                <w:rStyle w:val="s0"/>
                <w:rFonts w:eastAsia="SimSun"/>
                <w:color w:val="auto"/>
              </w:rPr>
              <w:t>пункту 3 статьи 340</w:t>
            </w:r>
            <w:bookmarkEnd w:id="32"/>
            <w:r w:rsidRPr="002843CD">
              <w:rPr>
                <w:rStyle w:val="s0"/>
                <w:color w:val="auto"/>
              </w:rPr>
              <w:t> настоящего Кодекса;</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t>по ставке менее 10 процентов - такой налог подлежит вычету из индивидуального подоходного налога резидента в соответствии с </w:t>
            </w:r>
            <w:bookmarkStart w:id="33" w:name="SUB1006057459"/>
            <w:r w:rsidRPr="002843CD">
              <w:rPr>
                <w:rStyle w:val="s0"/>
                <w:rFonts w:eastAsia="SimSun"/>
                <w:color w:val="auto"/>
              </w:rPr>
              <w:t>пунктом 6 статьи 358</w:t>
            </w:r>
            <w:bookmarkEnd w:id="33"/>
            <w:r w:rsidRPr="002843CD">
              <w:rPr>
                <w:rStyle w:val="s0"/>
                <w:color w:val="auto"/>
              </w:rPr>
              <w:t> настоящего Кодекса.</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t>Примечание.</w:t>
            </w:r>
          </w:p>
          <w:p w:rsidR="00B42393" w:rsidRPr="002843CD" w:rsidRDefault="00B42393" w:rsidP="002843CD">
            <w:pPr>
              <w:pStyle w:val="j13"/>
              <w:shd w:val="clear" w:color="auto" w:fill="FFFFFF"/>
              <w:spacing w:before="0" w:beforeAutospacing="0" w:after="0" w:afterAutospacing="0"/>
              <w:ind w:left="34"/>
              <w:jc w:val="both"/>
              <w:textAlignment w:val="baseline"/>
            </w:pPr>
            <w:r w:rsidRPr="002843CD">
              <w:rPr>
                <w:rStyle w:val="s0"/>
                <w:color w:val="auto"/>
              </w:rPr>
              <w:lastRenderedPageBreak/>
              <w:t>Понятия, используемые в настоящей статье, определены </w:t>
            </w:r>
            <w:bookmarkStart w:id="34" w:name="SUB1006049118"/>
            <w:r w:rsidRPr="002843CD">
              <w:rPr>
                <w:rStyle w:val="s0"/>
                <w:rFonts w:eastAsia="SimSun"/>
                <w:color w:val="auto"/>
              </w:rPr>
              <w:t>статьей 294</w:t>
            </w:r>
            <w:bookmarkEnd w:id="34"/>
            <w:r w:rsidRPr="002843CD">
              <w:rPr>
                <w:rStyle w:val="s0"/>
                <w:color w:val="auto"/>
              </w:rPr>
              <w:t> настоящего Кодекса.</w:t>
            </w:r>
          </w:p>
          <w:p w:rsidR="00B42393" w:rsidRPr="002843CD" w:rsidRDefault="00B42393" w:rsidP="002843CD">
            <w:pPr>
              <w:pStyle w:val="j114"/>
              <w:shd w:val="clear" w:color="auto" w:fill="FFFFFF"/>
              <w:spacing w:before="0" w:beforeAutospacing="0" w:after="0" w:afterAutospacing="0"/>
              <w:ind w:left="34"/>
              <w:jc w:val="both"/>
              <w:textAlignment w:val="baseline"/>
              <w:rPr>
                <w:rStyle w:val="s1"/>
                <w:rFonts w:eastAsia="SimSun"/>
                <w:color w:val="auto"/>
              </w:rPr>
            </w:pPr>
          </w:p>
        </w:tc>
        <w:tc>
          <w:tcPr>
            <w:tcW w:w="4249" w:type="dxa"/>
          </w:tcPr>
          <w:p w:rsidR="00B42393" w:rsidRPr="002843CD" w:rsidRDefault="00B42393" w:rsidP="002843CD">
            <w:pPr>
              <w:ind w:firstLine="0"/>
              <w:rPr>
                <w:b/>
                <w:color w:val="auto"/>
                <w:sz w:val="24"/>
                <w:szCs w:val="24"/>
              </w:rPr>
            </w:pPr>
            <w:r w:rsidRPr="002843CD">
              <w:rPr>
                <w:b/>
                <w:color w:val="auto"/>
                <w:sz w:val="24"/>
                <w:szCs w:val="24"/>
              </w:rPr>
              <w:lastRenderedPageBreak/>
              <w:t>Статья 339. Общие положения</w:t>
            </w:r>
          </w:p>
          <w:p w:rsidR="00B42393" w:rsidRPr="002843CD" w:rsidRDefault="00B42393" w:rsidP="002843CD">
            <w:pPr>
              <w:ind w:firstLine="0"/>
              <w:rPr>
                <w:color w:val="auto"/>
                <w:sz w:val="24"/>
                <w:szCs w:val="24"/>
              </w:rPr>
            </w:pPr>
            <w:r w:rsidRPr="002843CD">
              <w:rPr>
                <w:color w:val="auto"/>
                <w:sz w:val="24"/>
                <w:szCs w:val="24"/>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B42393" w:rsidRPr="002843CD" w:rsidRDefault="00B42393" w:rsidP="002843CD">
            <w:pPr>
              <w:ind w:firstLine="0"/>
              <w:rPr>
                <w:b/>
                <w:color w:val="auto"/>
                <w:sz w:val="24"/>
                <w:szCs w:val="24"/>
              </w:rPr>
            </w:pPr>
            <w:r w:rsidRPr="002843CD">
              <w:rPr>
                <w:b/>
                <w:color w:val="auto"/>
                <w:sz w:val="24"/>
                <w:szCs w:val="24"/>
              </w:rPr>
              <w:t xml:space="preserve">Двойное налогообложение устраняется путем применения следующих положений: </w:t>
            </w:r>
          </w:p>
          <w:p w:rsidR="00B42393" w:rsidRPr="002843CD" w:rsidRDefault="00B42393" w:rsidP="002843CD">
            <w:pPr>
              <w:pStyle w:val="a4"/>
              <w:numPr>
                <w:ilvl w:val="0"/>
                <w:numId w:val="2"/>
              </w:numPr>
              <w:ind w:left="0" w:firstLine="0"/>
              <w:rPr>
                <w:b/>
                <w:color w:val="auto"/>
                <w:sz w:val="24"/>
                <w:szCs w:val="24"/>
              </w:rPr>
            </w:pPr>
            <w:r w:rsidRPr="002843CD">
              <w:rPr>
                <w:b/>
                <w:color w:val="auto"/>
                <w:sz w:val="24"/>
                <w:szCs w:val="24"/>
              </w:rPr>
              <w:t>освобождения от налогообложения в соответствии со пунктом 2 статьи 340 настоящего Кодекса;</w:t>
            </w:r>
          </w:p>
          <w:p w:rsidR="00B42393" w:rsidRPr="002843CD" w:rsidRDefault="00B42393" w:rsidP="002843CD">
            <w:pPr>
              <w:pStyle w:val="a4"/>
              <w:numPr>
                <w:ilvl w:val="0"/>
                <w:numId w:val="2"/>
              </w:numPr>
              <w:ind w:left="0" w:firstLine="0"/>
              <w:rPr>
                <w:b/>
                <w:color w:val="auto"/>
                <w:sz w:val="24"/>
                <w:szCs w:val="24"/>
              </w:rPr>
            </w:pPr>
            <w:r w:rsidRPr="002843CD">
              <w:rPr>
                <w:b/>
                <w:color w:val="auto"/>
                <w:sz w:val="24"/>
                <w:szCs w:val="24"/>
              </w:rPr>
              <w:t>уменьшения финансовой прибыли до налогообложения контролируемой иностранной компании в соответствии с пунктом 3 статьи 340 настоящего Кодекса;</w:t>
            </w:r>
          </w:p>
          <w:p w:rsidR="00B42393" w:rsidRPr="002843CD" w:rsidRDefault="00B42393" w:rsidP="002843CD">
            <w:pPr>
              <w:pStyle w:val="a4"/>
              <w:numPr>
                <w:ilvl w:val="0"/>
                <w:numId w:val="2"/>
              </w:numPr>
              <w:ind w:left="0" w:firstLine="0"/>
              <w:rPr>
                <w:b/>
                <w:color w:val="auto"/>
                <w:sz w:val="24"/>
                <w:szCs w:val="24"/>
              </w:rPr>
            </w:pPr>
            <w:r w:rsidRPr="002843CD">
              <w:rPr>
                <w:b/>
                <w:color w:val="auto"/>
                <w:sz w:val="24"/>
                <w:szCs w:val="24"/>
              </w:rPr>
              <w:t>вычета из корпоративного подоходного налога резидента в соответствии 6 статья 358 настоящего Кодекса;</w:t>
            </w:r>
          </w:p>
          <w:p w:rsidR="00B42393" w:rsidRPr="002843CD" w:rsidRDefault="00B42393" w:rsidP="002843CD">
            <w:pPr>
              <w:pStyle w:val="a4"/>
              <w:numPr>
                <w:ilvl w:val="0"/>
                <w:numId w:val="2"/>
              </w:numPr>
              <w:ind w:left="0" w:firstLine="0"/>
              <w:rPr>
                <w:b/>
                <w:color w:val="auto"/>
                <w:sz w:val="24"/>
                <w:szCs w:val="24"/>
              </w:rPr>
            </w:pPr>
            <w:r w:rsidRPr="002843CD">
              <w:rPr>
                <w:b/>
                <w:color w:val="auto"/>
                <w:sz w:val="24"/>
                <w:szCs w:val="24"/>
              </w:rPr>
              <w:t>зачета в счет уплаты корпоративного подоходного налога в Республике Казахстан в порядке, определенном статьей 359 настоящего Кодекса.</w:t>
            </w:r>
          </w:p>
          <w:p w:rsidR="00B42393" w:rsidRPr="002843CD" w:rsidRDefault="00B42393" w:rsidP="002843CD">
            <w:pPr>
              <w:ind w:firstLine="0"/>
              <w:rPr>
                <w:b/>
                <w:color w:val="auto"/>
                <w:sz w:val="24"/>
                <w:szCs w:val="24"/>
              </w:rPr>
            </w:pPr>
          </w:p>
          <w:p w:rsidR="00B42393" w:rsidRPr="002843CD" w:rsidRDefault="00B42393" w:rsidP="002843CD">
            <w:pPr>
              <w:ind w:firstLine="0"/>
              <w:rPr>
                <w:b/>
                <w:color w:val="auto"/>
                <w:sz w:val="24"/>
                <w:szCs w:val="24"/>
              </w:rPr>
            </w:pPr>
          </w:p>
        </w:tc>
        <w:tc>
          <w:tcPr>
            <w:tcW w:w="2555" w:type="dxa"/>
          </w:tcPr>
          <w:p w:rsidR="00B42393" w:rsidRPr="002843CD" w:rsidRDefault="00B42393" w:rsidP="00B42393">
            <w:pPr>
              <w:ind w:firstLine="0"/>
              <w:rPr>
                <w:color w:val="auto"/>
                <w:sz w:val="24"/>
                <w:szCs w:val="24"/>
              </w:rPr>
            </w:pPr>
            <w:r w:rsidRPr="002843CD">
              <w:rPr>
                <w:color w:val="auto"/>
                <w:sz w:val="24"/>
                <w:szCs w:val="24"/>
              </w:rPr>
              <w:t xml:space="preserve">В целях исключения дублирования норм статей 340, 358, 359  НК. </w:t>
            </w:r>
          </w:p>
          <w:p w:rsidR="00B42393" w:rsidRPr="002843CD" w:rsidRDefault="00B42393" w:rsidP="00B42393">
            <w:pPr>
              <w:ind w:firstLine="0"/>
              <w:rPr>
                <w:color w:val="auto"/>
                <w:sz w:val="24"/>
                <w:szCs w:val="24"/>
              </w:rPr>
            </w:pPr>
          </w:p>
        </w:tc>
        <w:tc>
          <w:tcPr>
            <w:tcW w:w="1989" w:type="dxa"/>
          </w:tcPr>
          <w:p w:rsidR="00B42393" w:rsidRPr="002843CD" w:rsidRDefault="00B42393" w:rsidP="00B42393">
            <w:pPr>
              <w:ind w:firstLine="0"/>
              <w:rPr>
                <w:color w:val="auto"/>
                <w:sz w:val="24"/>
                <w:szCs w:val="24"/>
              </w:rPr>
            </w:pPr>
            <w:r w:rsidRPr="002843CD">
              <w:rPr>
                <w:color w:val="auto"/>
                <w:sz w:val="24"/>
                <w:szCs w:val="24"/>
              </w:rPr>
              <w:t>Казцинк</w:t>
            </w:r>
          </w:p>
        </w:tc>
      </w:tr>
      <w:tr w:rsidR="002843CD" w:rsidRPr="002843CD" w:rsidTr="0072707C">
        <w:tc>
          <w:tcPr>
            <w:tcW w:w="1270" w:type="dxa"/>
          </w:tcPr>
          <w:p w:rsidR="00B42393" w:rsidRPr="00BF4016" w:rsidRDefault="00B42393" w:rsidP="00BF4016">
            <w:pPr>
              <w:pStyle w:val="a4"/>
              <w:numPr>
                <w:ilvl w:val="0"/>
                <w:numId w:val="4"/>
              </w:numPr>
              <w:rPr>
                <w:color w:val="auto"/>
                <w:sz w:val="24"/>
                <w:szCs w:val="24"/>
              </w:rPr>
            </w:pPr>
          </w:p>
        </w:tc>
        <w:tc>
          <w:tcPr>
            <w:tcW w:w="992" w:type="dxa"/>
          </w:tcPr>
          <w:p w:rsidR="00B42393" w:rsidRPr="002843CD" w:rsidRDefault="00B42393" w:rsidP="002843CD">
            <w:pPr>
              <w:ind w:firstLine="0"/>
              <w:rPr>
                <w:color w:val="auto"/>
                <w:sz w:val="24"/>
                <w:szCs w:val="24"/>
              </w:rPr>
            </w:pPr>
            <w:r w:rsidRPr="002843CD">
              <w:rPr>
                <w:color w:val="auto"/>
                <w:sz w:val="24"/>
                <w:szCs w:val="24"/>
              </w:rPr>
              <w:t xml:space="preserve">Подпункт 1) пункта 3 статьи  340          </w:t>
            </w:r>
          </w:p>
        </w:tc>
        <w:tc>
          <w:tcPr>
            <w:tcW w:w="4396" w:type="dxa"/>
          </w:tcPr>
          <w:p w:rsidR="00B42393" w:rsidRPr="002843CD" w:rsidRDefault="00B42393" w:rsidP="002843CD">
            <w:pPr>
              <w:ind w:left="34" w:firstLine="0"/>
              <w:rPr>
                <w:rFonts w:eastAsia="Times New Roman"/>
                <w:b/>
                <w:color w:val="auto"/>
                <w:sz w:val="24"/>
                <w:szCs w:val="24"/>
                <w:lang w:eastAsia="ru-RU"/>
              </w:rPr>
            </w:pPr>
            <w:r w:rsidRPr="002843CD">
              <w:rPr>
                <w:rFonts w:eastAsia="Times New Roman"/>
                <w:b/>
                <w:color w:val="auto"/>
                <w:sz w:val="24"/>
                <w:szCs w:val="24"/>
                <w:lang w:eastAsia="ru-RU"/>
              </w:rPr>
              <w:t>Статья 340. Налогообложение прибыли контролируемой иностранной компании</w:t>
            </w:r>
          </w:p>
          <w:p w:rsidR="00B42393" w:rsidRPr="002843CD" w:rsidRDefault="00B42393" w:rsidP="002843CD">
            <w:pPr>
              <w:ind w:left="34" w:firstLine="0"/>
              <w:rPr>
                <w:rFonts w:eastAsia="Times New Roman"/>
                <w:color w:val="auto"/>
                <w:sz w:val="24"/>
                <w:szCs w:val="24"/>
                <w:lang w:eastAsia="ru-RU"/>
              </w:rPr>
            </w:pPr>
            <w:r w:rsidRPr="002843CD">
              <w:rPr>
                <w:rFonts w:eastAsia="Times New Roman"/>
                <w:color w:val="auto"/>
                <w:sz w:val="24"/>
                <w:szCs w:val="24"/>
                <w:lang w:eastAsia="ru-RU"/>
              </w:rPr>
              <w:t>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B42393" w:rsidRPr="002843CD" w:rsidRDefault="00B42393" w:rsidP="002843CD">
            <w:pPr>
              <w:ind w:left="34" w:firstLine="0"/>
              <w:rPr>
                <w:rFonts w:eastAsia="Times New Roman"/>
                <w:color w:val="auto"/>
                <w:sz w:val="24"/>
                <w:szCs w:val="24"/>
                <w:lang w:eastAsia="ru-RU"/>
              </w:rPr>
            </w:pPr>
            <w:r w:rsidRPr="002843CD">
              <w:rPr>
                <w:color w:val="auto"/>
                <w:sz w:val="24"/>
                <w:szCs w:val="24"/>
              </w:rPr>
              <w:t xml:space="preserve">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w:t>
            </w:r>
            <w:r w:rsidRPr="002843CD">
              <w:rPr>
                <w:b/>
                <w:color w:val="auto"/>
                <w:sz w:val="24"/>
                <w:szCs w:val="24"/>
              </w:rPr>
              <w:t>консолидированной</w:t>
            </w:r>
            <w:r w:rsidRPr="002843CD">
              <w:rPr>
                <w:color w:val="auto"/>
                <w:sz w:val="24"/>
                <w:szCs w:val="24"/>
              </w:rPr>
              <w:t xml:space="preserve"> финансовой отчетности контролируемой иностранной компании, при условии, если </w:t>
            </w:r>
            <w:r w:rsidRPr="002843CD">
              <w:rPr>
                <w:b/>
                <w:color w:val="auto"/>
                <w:sz w:val="24"/>
                <w:szCs w:val="24"/>
              </w:rPr>
              <w:t>консолидированная</w:t>
            </w:r>
            <w:r w:rsidRPr="002843CD">
              <w:rPr>
                <w:color w:val="auto"/>
                <w:sz w:val="24"/>
                <w:szCs w:val="24"/>
              </w:rPr>
              <w:t xml:space="preserve"> финансовая прибыль контролируемой иностранной компании до налогообложения учитывает такие суммы. </w:t>
            </w:r>
            <w:r w:rsidRPr="002843CD">
              <w:rPr>
                <w:b/>
                <w:color w:val="auto"/>
                <w:sz w:val="24"/>
                <w:szCs w:val="24"/>
              </w:rPr>
              <w:t xml:space="preserve">Положение настоящего подпункта применяется в </w:t>
            </w:r>
            <w:r w:rsidRPr="002843CD">
              <w:rPr>
                <w:b/>
                <w:color w:val="auto"/>
                <w:sz w:val="24"/>
                <w:szCs w:val="24"/>
              </w:rPr>
              <w:lastRenderedPageBreak/>
              <w:t>случае, если законодательством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r w:rsidRPr="002843CD">
              <w:rPr>
                <w:color w:val="auto"/>
                <w:sz w:val="24"/>
                <w:szCs w:val="24"/>
              </w:rPr>
              <w:t>;</w:t>
            </w:r>
          </w:p>
          <w:p w:rsidR="00B42393" w:rsidRPr="002843CD" w:rsidRDefault="00B42393" w:rsidP="002843CD">
            <w:pPr>
              <w:ind w:left="34" w:firstLine="0"/>
              <w:rPr>
                <w:rFonts w:eastAsia="Times New Roman"/>
                <w:color w:val="auto"/>
                <w:sz w:val="24"/>
                <w:szCs w:val="24"/>
                <w:lang w:eastAsia="ru-RU"/>
              </w:rPr>
            </w:pPr>
            <w:r w:rsidRPr="002843CD">
              <w:rPr>
                <w:rFonts w:eastAsia="Times New Roman"/>
                <w:color w:val="auto"/>
                <w:sz w:val="24"/>
                <w:szCs w:val="24"/>
                <w:lang w:eastAsia="ru-RU"/>
              </w:rPr>
              <w:t>…</w:t>
            </w:r>
          </w:p>
        </w:tc>
        <w:tc>
          <w:tcPr>
            <w:tcW w:w="4249" w:type="dxa"/>
          </w:tcPr>
          <w:p w:rsidR="00B42393" w:rsidRPr="002843CD" w:rsidRDefault="00B42393" w:rsidP="002843CD">
            <w:pPr>
              <w:ind w:firstLine="0"/>
              <w:rPr>
                <w:b/>
                <w:color w:val="auto"/>
                <w:sz w:val="24"/>
                <w:szCs w:val="24"/>
              </w:rPr>
            </w:pPr>
            <w:r w:rsidRPr="002843CD">
              <w:rPr>
                <w:b/>
                <w:color w:val="auto"/>
                <w:sz w:val="24"/>
                <w:szCs w:val="24"/>
              </w:rPr>
              <w:lastRenderedPageBreak/>
              <w:t>Статья 340. Налогообложение прибыли контролируемой иностранной компании</w:t>
            </w:r>
          </w:p>
          <w:p w:rsidR="00B42393" w:rsidRPr="002843CD" w:rsidRDefault="00B42393" w:rsidP="002843CD">
            <w:pPr>
              <w:ind w:firstLine="0"/>
              <w:rPr>
                <w:rFonts w:eastAsia="Times New Roman"/>
                <w:color w:val="auto"/>
                <w:sz w:val="24"/>
                <w:szCs w:val="24"/>
                <w:lang w:eastAsia="ru-RU"/>
              </w:rPr>
            </w:pPr>
            <w:r w:rsidRPr="002843CD">
              <w:rPr>
                <w:rFonts w:eastAsia="Times New Roman"/>
                <w:color w:val="auto"/>
                <w:sz w:val="24"/>
                <w:szCs w:val="24"/>
                <w:lang w:eastAsia="ru-RU"/>
              </w:rPr>
              <w:t>3. 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B42393" w:rsidRPr="002843CD" w:rsidRDefault="00B42393" w:rsidP="002843CD">
            <w:pPr>
              <w:ind w:firstLine="0"/>
              <w:rPr>
                <w:rFonts w:eastAsia="Times New Roman"/>
                <w:color w:val="auto"/>
                <w:sz w:val="24"/>
                <w:szCs w:val="24"/>
                <w:lang w:eastAsia="ru-RU"/>
              </w:rPr>
            </w:pPr>
            <w:r w:rsidRPr="002843CD">
              <w:rPr>
                <w:color w:val="auto"/>
                <w:sz w:val="24"/>
                <w:szCs w:val="24"/>
              </w:rPr>
              <w:t xml:space="preserve">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w:t>
            </w:r>
            <w:r w:rsidRPr="002843CD">
              <w:rPr>
                <w:b/>
                <w:color w:val="auto"/>
                <w:sz w:val="24"/>
                <w:szCs w:val="24"/>
              </w:rPr>
              <w:t>консолидированной</w:t>
            </w:r>
            <w:r w:rsidRPr="002843CD">
              <w:rPr>
                <w:color w:val="auto"/>
                <w:sz w:val="24"/>
                <w:szCs w:val="24"/>
              </w:rPr>
              <w:t xml:space="preserve"> </w:t>
            </w:r>
            <w:r w:rsidRPr="002843CD">
              <w:rPr>
                <w:b/>
                <w:color w:val="auto"/>
                <w:sz w:val="24"/>
                <w:szCs w:val="24"/>
              </w:rPr>
              <w:t>или</w:t>
            </w:r>
            <w:r w:rsidRPr="002843CD">
              <w:rPr>
                <w:color w:val="auto"/>
                <w:sz w:val="24"/>
                <w:szCs w:val="24"/>
              </w:rPr>
              <w:t xml:space="preserve"> </w:t>
            </w:r>
            <w:r w:rsidRPr="002843CD">
              <w:rPr>
                <w:b/>
                <w:color w:val="auto"/>
                <w:sz w:val="24"/>
                <w:szCs w:val="24"/>
              </w:rPr>
              <w:t>отдельной</w:t>
            </w:r>
            <w:r w:rsidRPr="002843CD">
              <w:rPr>
                <w:color w:val="auto"/>
                <w:sz w:val="24"/>
                <w:szCs w:val="24"/>
              </w:rPr>
              <w:t xml:space="preserve"> финансовой отчетности контролируемой иностранной компании, при условии, если </w:t>
            </w:r>
            <w:r w:rsidRPr="002843CD">
              <w:rPr>
                <w:b/>
                <w:color w:val="auto"/>
                <w:sz w:val="24"/>
                <w:szCs w:val="24"/>
              </w:rPr>
              <w:t>консолидированная</w:t>
            </w:r>
            <w:r w:rsidRPr="002843CD">
              <w:rPr>
                <w:color w:val="auto"/>
                <w:sz w:val="24"/>
                <w:szCs w:val="24"/>
              </w:rPr>
              <w:t xml:space="preserve"> </w:t>
            </w:r>
            <w:r w:rsidRPr="002843CD">
              <w:rPr>
                <w:b/>
                <w:color w:val="auto"/>
                <w:sz w:val="24"/>
                <w:szCs w:val="24"/>
              </w:rPr>
              <w:t xml:space="preserve">или отдельная </w:t>
            </w:r>
            <w:r w:rsidRPr="002843CD">
              <w:rPr>
                <w:color w:val="auto"/>
                <w:sz w:val="24"/>
                <w:szCs w:val="24"/>
              </w:rPr>
              <w:t xml:space="preserve">финансовая прибыль контролируемой иностранной </w:t>
            </w:r>
            <w:r w:rsidRPr="002843CD">
              <w:rPr>
                <w:color w:val="auto"/>
                <w:sz w:val="24"/>
                <w:szCs w:val="24"/>
              </w:rPr>
              <w:lastRenderedPageBreak/>
              <w:t>компании до налогообложения учитывает такие суммы;</w:t>
            </w:r>
          </w:p>
          <w:p w:rsidR="00B42393" w:rsidRPr="002843CD" w:rsidRDefault="00B42393" w:rsidP="002843CD">
            <w:pPr>
              <w:ind w:firstLine="0"/>
              <w:rPr>
                <w:rFonts w:eastAsia="Times New Roman"/>
                <w:color w:val="auto"/>
                <w:sz w:val="24"/>
                <w:szCs w:val="24"/>
                <w:lang w:eastAsia="ru-RU"/>
              </w:rPr>
            </w:pPr>
            <w:r w:rsidRPr="002843CD">
              <w:rPr>
                <w:rFonts w:eastAsia="Times New Roman"/>
                <w:color w:val="auto"/>
                <w:sz w:val="24"/>
                <w:szCs w:val="24"/>
                <w:lang w:eastAsia="ru-RU"/>
              </w:rPr>
              <w:t>…</w:t>
            </w:r>
          </w:p>
          <w:p w:rsidR="00B42393" w:rsidRPr="002843CD" w:rsidRDefault="00B42393" w:rsidP="002843CD">
            <w:pPr>
              <w:ind w:firstLine="0"/>
              <w:rPr>
                <w:color w:val="auto"/>
                <w:sz w:val="24"/>
                <w:szCs w:val="24"/>
              </w:rPr>
            </w:pPr>
          </w:p>
          <w:p w:rsidR="00B42393" w:rsidRPr="002843CD" w:rsidRDefault="00B42393" w:rsidP="00B42393">
            <w:pPr>
              <w:ind w:firstLine="0"/>
              <w:rPr>
                <w:bCs/>
                <w:color w:val="auto"/>
                <w:sz w:val="24"/>
                <w:szCs w:val="24"/>
              </w:rPr>
            </w:pPr>
          </w:p>
        </w:tc>
        <w:tc>
          <w:tcPr>
            <w:tcW w:w="2555" w:type="dxa"/>
          </w:tcPr>
          <w:p w:rsidR="00B42393" w:rsidRPr="002843CD" w:rsidRDefault="00B42393" w:rsidP="00B42393">
            <w:pPr>
              <w:ind w:firstLine="0"/>
              <w:rPr>
                <w:color w:val="auto"/>
                <w:sz w:val="24"/>
                <w:szCs w:val="24"/>
              </w:rPr>
            </w:pPr>
            <w:r w:rsidRPr="002843CD">
              <w:rPr>
                <w:color w:val="auto"/>
                <w:sz w:val="24"/>
                <w:szCs w:val="24"/>
              </w:rPr>
              <w:lastRenderedPageBreak/>
              <w:t>Уточнение редакции в связи с тем, что доходы (расходы) от внутригрупповых операций могут быть отражены также и в отдельной финансовой отчетности.</w:t>
            </w:r>
          </w:p>
          <w:p w:rsidR="00B42393" w:rsidRPr="002843CD" w:rsidRDefault="00B42393" w:rsidP="00B42393">
            <w:pPr>
              <w:ind w:firstLine="0"/>
              <w:rPr>
                <w:b/>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color w:val="auto"/>
                <w:sz w:val="24"/>
                <w:szCs w:val="24"/>
              </w:rPr>
            </w:pPr>
          </w:p>
          <w:p w:rsidR="00B42393" w:rsidRPr="002843CD" w:rsidRDefault="00B42393" w:rsidP="00B42393">
            <w:pPr>
              <w:ind w:firstLine="0"/>
              <w:rPr>
                <w:rFonts w:eastAsia="Times New Roman"/>
                <w:b/>
                <w:color w:val="auto"/>
                <w:sz w:val="24"/>
                <w:szCs w:val="24"/>
                <w:lang w:eastAsia="ru-RU"/>
              </w:rPr>
            </w:pPr>
          </w:p>
        </w:tc>
        <w:tc>
          <w:tcPr>
            <w:tcW w:w="1989" w:type="dxa"/>
          </w:tcPr>
          <w:p w:rsidR="00B42393" w:rsidRPr="002843CD" w:rsidRDefault="00B42393" w:rsidP="00B42393">
            <w:pPr>
              <w:ind w:firstLine="0"/>
              <w:rPr>
                <w:color w:val="auto"/>
                <w:sz w:val="24"/>
                <w:szCs w:val="24"/>
              </w:rPr>
            </w:pPr>
            <w:r w:rsidRPr="002843CD">
              <w:rPr>
                <w:color w:val="auto"/>
                <w:sz w:val="24"/>
                <w:szCs w:val="24"/>
              </w:rPr>
              <w:t>Казцинк</w:t>
            </w:r>
          </w:p>
        </w:tc>
      </w:tr>
    </w:tbl>
    <w:p w:rsidR="003174E5" w:rsidRPr="002843CD" w:rsidRDefault="003174E5">
      <w:pPr>
        <w:rPr>
          <w:color w:val="auto"/>
          <w:sz w:val="24"/>
          <w:szCs w:val="24"/>
        </w:rPr>
      </w:pPr>
    </w:p>
    <w:sectPr w:rsidR="003174E5" w:rsidRPr="002843CD" w:rsidSect="00BF3F5C">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4D" w:rsidRDefault="007D324D" w:rsidP="00592EB9">
      <w:r>
        <w:separator/>
      </w:r>
    </w:p>
  </w:endnote>
  <w:endnote w:type="continuationSeparator" w:id="0">
    <w:p w:rsidR="007D324D" w:rsidRDefault="007D324D" w:rsidP="0059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B9" w:rsidRDefault="00592E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541223"/>
      <w:docPartObj>
        <w:docPartGallery w:val="Page Numbers (Bottom of Page)"/>
        <w:docPartUnique/>
      </w:docPartObj>
    </w:sdtPr>
    <w:sdtEndPr/>
    <w:sdtContent>
      <w:p w:rsidR="00592EB9" w:rsidRDefault="00592EB9">
        <w:pPr>
          <w:pStyle w:val="a9"/>
          <w:jc w:val="right"/>
        </w:pPr>
        <w:r>
          <w:fldChar w:fldCharType="begin"/>
        </w:r>
        <w:r>
          <w:instrText>PAGE   \* MERGEFORMAT</w:instrText>
        </w:r>
        <w:r>
          <w:fldChar w:fldCharType="separate"/>
        </w:r>
        <w:r w:rsidR="002C7D0E">
          <w:rPr>
            <w:noProof/>
          </w:rPr>
          <w:t>80</w:t>
        </w:r>
        <w:r>
          <w:fldChar w:fldCharType="end"/>
        </w:r>
      </w:p>
    </w:sdtContent>
  </w:sdt>
  <w:p w:rsidR="00592EB9" w:rsidRDefault="00592EB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B9" w:rsidRDefault="00592E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4D" w:rsidRDefault="007D324D" w:rsidP="00592EB9">
      <w:r>
        <w:separator/>
      </w:r>
    </w:p>
  </w:footnote>
  <w:footnote w:type="continuationSeparator" w:id="0">
    <w:p w:rsidR="007D324D" w:rsidRDefault="007D324D" w:rsidP="0059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B9" w:rsidRDefault="00592E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B9" w:rsidRDefault="00592E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EB9" w:rsidRDefault="00592E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A3231"/>
    <w:multiLevelType w:val="hybridMultilevel"/>
    <w:tmpl w:val="9A0E83A4"/>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3776CF9"/>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36514D"/>
    <w:multiLevelType w:val="hybridMultilevel"/>
    <w:tmpl w:val="72DE2C3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31"/>
    <w:rsid w:val="00014637"/>
    <w:rsid w:val="000212AC"/>
    <w:rsid w:val="00086B62"/>
    <w:rsid w:val="000A0F9E"/>
    <w:rsid w:val="000C1E33"/>
    <w:rsid w:val="000C6313"/>
    <w:rsid w:val="000D1177"/>
    <w:rsid w:val="000F6BDB"/>
    <w:rsid w:val="00116526"/>
    <w:rsid w:val="001177D2"/>
    <w:rsid w:val="00124686"/>
    <w:rsid w:val="0014497E"/>
    <w:rsid w:val="001A2331"/>
    <w:rsid w:val="001A76BA"/>
    <w:rsid w:val="001C06E5"/>
    <w:rsid w:val="001E6E30"/>
    <w:rsid w:val="00234453"/>
    <w:rsid w:val="002843CD"/>
    <w:rsid w:val="002C7D0E"/>
    <w:rsid w:val="00303A92"/>
    <w:rsid w:val="003174E5"/>
    <w:rsid w:val="003255CC"/>
    <w:rsid w:val="00327812"/>
    <w:rsid w:val="00332C3C"/>
    <w:rsid w:val="00354133"/>
    <w:rsid w:val="00370C25"/>
    <w:rsid w:val="00405EB4"/>
    <w:rsid w:val="004129EA"/>
    <w:rsid w:val="004538F3"/>
    <w:rsid w:val="004778C6"/>
    <w:rsid w:val="00487F5C"/>
    <w:rsid w:val="004C4FE3"/>
    <w:rsid w:val="00500353"/>
    <w:rsid w:val="005021F1"/>
    <w:rsid w:val="005223F3"/>
    <w:rsid w:val="00537511"/>
    <w:rsid w:val="00551279"/>
    <w:rsid w:val="00555102"/>
    <w:rsid w:val="005657F5"/>
    <w:rsid w:val="0056762E"/>
    <w:rsid w:val="00592E52"/>
    <w:rsid w:val="00592EB9"/>
    <w:rsid w:val="005A19D4"/>
    <w:rsid w:val="005A3929"/>
    <w:rsid w:val="005B63C7"/>
    <w:rsid w:val="005D08DF"/>
    <w:rsid w:val="005F7E62"/>
    <w:rsid w:val="005F7F7D"/>
    <w:rsid w:val="0061334F"/>
    <w:rsid w:val="00620782"/>
    <w:rsid w:val="00622AF7"/>
    <w:rsid w:val="00663163"/>
    <w:rsid w:val="00672A70"/>
    <w:rsid w:val="00685C34"/>
    <w:rsid w:val="00685FD0"/>
    <w:rsid w:val="00690001"/>
    <w:rsid w:val="006B0162"/>
    <w:rsid w:val="006B0AF3"/>
    <w:rsid w:val="00710566"/>
    <w:rsid w:val="0072707C"/>
    <w:rsid w:val="0075446E"/>
    <w:rsid w:val="00767D18"/>
    <w:rsid w:val="00770B84"/>
    <w:rsid w:val="007C0664"/>
    <w:rsid w:val="007D324D"/>
    <w:rsid w:val="008176AC"/>
    <w:rsid w:val="0083224B"/>
    <w:rsid w:val="00857ED1"/>
    <w:rsid w:val="00882209"/>
    <w:rsid w:val="008951E3"/>
    <w:rsid w:val="008D0361"/>
    <w:rsid w:val="008E521F"/>
    <w:rsid w:val="00924D8D"/>
    <w:rsid w:val="0093064A"/>
    <w:rsid w:val="00934744"/>
    <w:rsid w:val="00940AAF"/>
    <w:rsid w:val="00980898"/>
    <w:rsid w:val="00986BC9"/>
    <w:rsid w:val="009A3FF4"/>
    <w:rsid w:val="009F5EA5"/>
    <w:rsid w:val="00A10029"/>
    <w:rsid w:val="00A554E1"/>
    <w:rsid w:val="00A9478F"/>
    <w:rsid w:val="00AA30FD"/>
    <w:rsid w:val="00AB0B04"/>
    <w:rsid w:val="00AB435F"/>
    <w:rsid w:val="00AC0F35"/>
    <w:rsid w:val="00AE0B32"/>
    <w:rsid w:val="00B07863"/>
    <w:rsid w:val="00B25B3E"/>
    <w:rsid w:val="00B42393"/>
    <w:rsid w:val="00B56928"/>
    <w:rsid w:val="00B926AD"/>
    <w:rsid w:val="00B97663"/>
    <w:rsid w:val="00BD5A5C"/>
    <w:rsid w:val="00BE72A0"/>
    <w:rsid w:val="00BF3F5C"/>
    <w:rsid w:val="00BF4016"/>
    <w:rsid w:val="00C22549"/>
    <w:rsid w:val="00C52E70"/>
    <w:rsid w:val="00C637D6"/>
    <w:rsid w:val="00C93D59"/>
    <w:rsid w:val="00CB1CF4"/>
    <w:rsid w:val="00CC5C36"/>
    <w:rsid w:val="00CD0BBD"/>
    <w:rsid w:val="00CD72E1"/>
    <w:rsid w:val="00D226F7"/>
    <w:rsid w:val="00DB03BE"/>
    <w:rsid w:val="00DB4FFB"/>
    <w:rsid w:val="00DC15C0"/>
    <w:rsid w:val="00DC7D54"/>
    <w:rsid w:val="00DF5B7A"/>
    <w:rsid w:val="00E00E7C"/>
    <w:rsid w:val="00E0132A"/>
    <w:rsid w:val="00E03050"/>
    <w:rsid w:val="00E06738"/>
    <w:rsid w:val="00E45CB1"/>
    <w:rsid w:val="00E70CD5"/>
    <w:rsid w:val="00E75908"/>
    <w:rsid w:val="00E76DB4"/>
    <w:rsid w:val="00E80741"/>
    <w:rsid w:val="00ED0408"/>
    <w:rsid w:val="00EE4E32"/>
    <w:rsid w:val="00F11B11"/>
    <w:rsid w:val="00F1215E"/>
    <w:rsid w:val="00F15B55"/>
    <w:rsid w:val="00F9180D"/>
    <w:rsid w:val="00FC0A60"/>
    <w:rsid w:val="00FC3183"/>
    <w:rsid w:val="00FF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93116-DE1B-4F82-80B8-C24BCE7A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3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F11B11"/>
    <w:rPr>
      <w:color w:val="000000"/>
    </w:rPr>
  </w:style>
  <w:style w:type="character" w:customStyle="1" w:styleId="s2">
    <w:name w:val="s2"/>
    <w:rsid w:val="00857ED1"/>
    <w:rPr>
      <w:color w:val="000080"/>
    </w:rPr>
  </w:style>
  <w:style w:type="paragraph" w:styleId="a4">
    <w:name w:val="List Paragraph"/>
    <w:basedOn w:val="a"/>
    <w:uiPriority w:val="34"/>
    <w:qFormat/>
    <w:rsid w:val="00620782"/>
    <w:pPr>
      <w:ind w:left="720"/>
      <w:contextualSpacing/>
    </w:pPr>
    <w:rPr>
      <w:rFonts w:eastAsia="SimSun"/>
    </w:rPr>
  </w:style>
  <w:style w:type="paragraph" w:styleId="a5">
    <w:name w:val="Normal (Web)"/>
    <w:basedOn w:val="a"/>
    <w:uiPriority w:val="99"/>
    <w:unhideWhenUsed/>
    <w:rsid w:val="00ED0408"/>
    <w:pPr>
      <w:spacing w:before="100" w:beforeAutospacing="1" w:after="100" w:afterAutospacing="1"/>
      <w:ind w:firstLine="0"/>
      <w:jc w:val="left"/>
    </w:pPr>
    <w:rPr>
      <w:rFonts w:eastAsia="Times New Roman"/>
      <w:color w:val="auto"/>
      <w:sz w:val="24"/>
      <w:szCs w:val="24"/>
      <w:lang w:val="en-US"/>
    </w:rPr>
  </w:style>
  <w:style w:type="character" w:customStyle="1" w:styleId="s0">
    <w:name w:val="s0"/>
    <w:rsid w:val="006B0162"/>
    <w:rPr>
      <w:rFonts w:ascii="Times New Roman" w:hAnsi="Times New Roman" w:cs="Times New Roman" w:hint="default"/>
      <w:b w:val="0"/>
      <w:bCs w:val="0"/>
      <w:i w:val="0"/>
      <w:iCs w:val="0"/>
      <w:color w:val="000000"/>
    </w:rPr>
  </w:style>
  <w:style w:type="character" w:styleId="a6">
    <w:name w:val="Hyperlink"/>
    <w:basedOn w:val="a0"/>
    <w:uiPriority w:val="99"/>
    <w:semiHidden/>
    <w:unhideWhenUsed/>
    <w:rsid w:val="000C1E33"/>
    <w:rPr>
      <w:color w:val="0000FF"/>
      <w:u w:val="single"/>
    </w:rPr>
  </w:style>
  <w:style w:type="paragraph" w:customStyle="1" w:styleId="j114">
    <w:name w:val="j114"/>
    <w:basedOn w:val="a"/>
    <w:rsid w:val="000C1E33"/>
    <w:pPr>
      <w:spacing w:before="100" w:beforeAutospacing="1" w:after="100" w:afterAutospacing="1"/>
      <w:ind w:firstLine="0"/>
      <w:jc w:val="left"/>
    </w:pPr>
    <w:rPr>
      <w:rFonts w:eastAsia="Times New Roman"/>
      <w:color w:val="auto"/>
      <w:sz w:val="24"/>
      <w:szCs w:val="24"/>
      <w:lang w:eastAsia="ru-RU"/>
    </w:rPr>
  </w:style>
  <w:style w:type="paragraph" w:customStyle="1" w:styleId="j111">
    <w:name w:val="j111"/>
    <w:basedOn w:val="a"/>
    <w:rsid w:val="000C1E33"/>
    <w:pPr>
      <w:spacing w:before="100" w:beforeAutospacing="1" w:after="100" w:afterAutospacing="1"/>
      <w:ind w:firstLine="0"/>
      <w:jc w:val="left"/>
    </w:pPr>
    <w:rPr>
      <w:rFonts w:eastAsia="Times New Roman"/>
      <w:color w:val="auto"/>
      <w:sz w:val="24"/>
      <w:szCs w:val="24"/>
      <w:lang w:eastAsia="ru-RU"/>
    </w:rPr>
  </w:style>
  <w:style w:type="paragraph" w:customStyle="1" w:styleId="j115">
    <w:name w:val="j115"/>
    <w:basedOn w:val="a"/>
    <w:rsid w:val="000C1E33"/>
    <w:pPr>
      <w:spacing w:before="100" w:beforeAutospacing="1" w:after="100" w:afterAutospacing="1"/>
      <w:ind w:firstLine="0"/>
      <w:jc w:val="left"/>
    </w:pPr>
    <w:rPr>
      <w:rFonts w:eastAsia="Times New Roman"/>
      <w:color w:val="auto"/>
      <w:sz w:val="24"/>
      <w:szCs w:val="24"/>
      <w:lang w:eastAsia="ru-RU"/>
    </w:rPr>
  </w:style>
  <w:style w:type="paragraph" w:customStyle="1" w:styleId="j13">
    <w:name w:val="j13"/>
    <w:basedOn w:val="a"/>
    <w:rsid w:val="00B42393"/>
    <w:pPr>
      <w:spacing w:before="100" w:beforeAutospacing="1" w:after="100" w:afterAutospacing="1"/>
      <w:ind w:firstLine="0"/>
      <w:jc w:val="left"/>
    </w:pPr>
    <w:rPr>
      <w:rFonts w:eastAsia="Times New Roman"/>
      <w:color w:val="auto"/>
      <w:sz w:val="24"/>
      <w:szCs w:val="24"/>
      <w:lang w:eastAsia="ru-RU"/>
    </w:rPr>
  </w:style>
  <w:style w:type="paragraph" w:customStyle="1" w:styleId="j14">
    <w:name w:val="j14"/>
    <w:basedOn w:val="a"/>
    <w:rsid w:val="00B42393"/>
    <w:pPr>
      <w:spacing w:before="100" w:beforeAutospacing="1" w:after="100" w:afterAutospacing="1"/>
      <w:ind w:firstLine="0"/>
      <w:jc w:val="left"/>
    </w:pPr>
    <w:rPr>
      <w:rFonts w:eastAsia="Times New Roman"/>
      <w:color w:val="auto"/>
      <w:sz w:val="24"/>
      <w:szCs w:val="24"/>
      <w:lang w:eastAsia="ru-RU"/>
    </w:rPr>
  </w:style>
  <w:style w:type="paragraph" w:styleId="a7">
    <w:name w:val="header"/>
    <w:basedOn w:val="a"/>
    <w:link w:val="a8"/>
    <w:uiPriority w:val="99"/>
    <w:unhideWhenUsed/>
    <w:rsid w:val="00592EB9"/>
    <w:pPr>
      <w:tabs>
        <w:tab w:val="center" w:pos="4677"/>
        <w:tab w:val="right" w:pos="9355"/>
      </w:tabs>
    </w:pPr>
  </w:style>
  <w:style w:type="character" w:customStyle="1" w:styleId="a8">
    <w:name w:val="Верхний колонтитул Знак"/>
    <w:basedOn w:val="a0"/>
    <w:link w:val="a7"/>
    <w:uiPriority w:val="99"/>
    <w:rsid w:val="00592EB9"/>
  </w:style>
  <w:style w:type="paragraph" w:styleId="a9">
    <w:name w:val="footer"/>
    <w:basedOn w:val="a"/>
    <w:link w:val="aa"/>
    <w:uiPriority w:val="99"/>
    <w:unhideWhenUsed/>
    <w:rsid w:val="00592EB9"/>
    <w:pPr>
      <w:tabs>
        <w:tab w:val="center" w:pos="4677"/>
        <w:tab w:val="right" w:pos="9355"/>
      </w:tabs>
    </w:pPr>
  </w:style>
  <w:style w:type="character" w:customStyle="1" w:styleId="aa">
    <w:name w:val="Нижний колонтитул Знак"/>
    <w:basedOn w:val="a0"/>
    <w:link w:val="a9"/>
    <w:uiPriority w:val="99"/>
    <w:rsid w:val="00592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82847">
      <w:bodyDiv w:val="1"/>
      <w:marLeft w:val="0"/>
      <w:marRight w:val="0"/>
      <w:marTop w:val="0"/>
      <w:marBottom w:val="0"/>
      <w:divBdr>
        <w:top w:val="none" w:sz="0" w:space="0" w:color="auto"/>
        <w:left w:val="none" w:sz="0" w:space="0" w:color="auto"/>
        <w:bottom w:val="none" w:sz="0" w:space="0" w:color="auto"/>
        <w:right w:val="none" w:sz="0" w:space="0" w:color="auto"/>
      </w:divBdr>
    </w:div>
    <w:div w:id="323121975">
      <w:bodyDiv w:val="1"/>
      <w:marLeft w:val="0"/>
      <w:marRight w:val="0"/>
      <w:marTop w:val="0"/>
      <w:marBottom w:val="0"/>
      <w:divBdr>
        <w:top w:val="none" w:sz="0" w:space="0" w:color="auto"/>
        <w:left w:val="none" w:sz="0" w:space="0" w:color="auto"/>
        <w:bottom w:val="none" w:sz="0" w:space="0" w:color="auto"/>
        <w:right w:val="none" w:sz="0" w:space="0" w:color="auto"/>
      </w:divBdr>
    </w:div>
    <w:div w:id="652756834">
      <w:bodyDiv w:val="1"/>
      <w:marLeft w:val="0"/>
      <w:marRight w:val="0"/>
      <w:marTop w:val="0"/>
      <w:marBottom w:val="0"/>
      <w:divBdr>
        <w:top w:val="none" w:sz="0" w:space="0" w:color="auto"/>
        <w:left w:val="none" w:sz="0" w:space="0" w:color="auto"/>
        <w:bottom w:val="none" w:sz="0" w:space="0" w:color="auto"/>
        <w:right w:val="none" w:sz="0" w:space="0" w:color="auto"/>
      </w:divBdr>
    </w:div>
    <w:div w:id="890111646">
      <w:bodyDiv w:val="1"/>
      <w:marLeft w:val="0"/>
      <w:marRight w:val="0"/>
      <w:marTop w:val="0"/>
      <w:marBottom w:val="0"/>
      <w:divBdr>
        <w:top w:val="none" w:sz="0" w:space="0" w:color="auto"/>
        <w:left w:val="none" w:sz="0" w:space="0" w:color="auto"/>
        <w:bottom w:val="none" w:sz="0" w:space="0" w:color="auto"/>
        <w:right w:val="none" w:sz="0" w:space="0" w:color="auto"/>
      </w:divBdr>
    </w:div>
    <w:div w:id="1142962688">
      <w:bodyDiv w:val="1"/>
      <w:marLeft w:val="0"/>
      <w:marRight w:val="0"/>
      <w:marTop w:val="0"/>
      <w:marBottom w:val="0"/>
      <w:divBdr>
        <w:top w:val="none" w:sz="0" w:space="0" w:color="auto"/>
        <w:left w:val="none" w:sz="0" w:space="0" w:color="auto"/>
        <w:bottom w:val="none" w:sz="0" w:space="0" w:color="auto"/>
        <w:right w:val="none" w:sz="0" w:space="0" w:color="auto"/>
      </w:divBdr>
    </w:div>
    <w:div w:id="1595170542">
      <w:bodyDiv w:val="1"/>
      <w:marLeft w:val="0"/>
      <w:marRight w:val="0"/>
      <w:marTop w:val="0"/>
      <w:marBottom w:val="0"/>
      <w:divBdr>
        <w:top w:val="none" w:sz="0" w:space="0" w:color="auto"/>
        <w:left w:val="none" w:sz="0" w:space="0" w:color="auto"/>
        <w:bottom w:val="none" w:sz="0" w:space="0" w:color="auto"/>
        <w:right w:val="none" w:sz="0" w:space="0" w:color="auto"/>
      </w:divBdr>
    </w:div>
    <w:div w:id="1722943823">
      <w:bodyDiv w:val="1"/>
      <w:marLeft w:val="0"/>
      <w:marRight w:val="0"/>
      <w:marTop w:val="0"/>
      <w:marBottom w:val="0"/>
      <w:divBdr>
        <w:top w:val="none" w:sz="0" w:space="0" w:color="auto"/>
        <w:left w:val="none" w:sz="0" w:space="0" w:color="auto"/>
        <w:bottom w:val="none" w:sz="0" w:space="0" w:color="auto"/>
        <w:right w:val="none" w:sz="0" w:space="0" w:color="auto"/>
      </w:divBdr>
    </w:div>
    <w:div w:id="1893686256">
      <w:bodyDiv w:val="1"/>
      <w:marLeft w:val="0"/>
      <w:marRight w:val="0"/>
      <w:marTop w:val="0"/>
      <w:marBottom w:val="0"/>
      <w:divBdr>
        <w:top w:val="none" w:sz="0" w:space="0" w:color="auto"/>
        <w:left w:val="none" w:sz="0" w:space="0" w:color="auto"/>
        <w:bottom w:val="none" w:sz="0" w:space="0" w:color="auto"/>
        <w:right w:val="none" w:sz="0" w:space="0" w:color="auto"/>
      </w:divBdr>
    </w:div>
    <w:div w:id="20649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4863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nline.zakon.kz/Document/?doc_id=3614863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17797</Words>
  <Characters>101444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Хегай Елена Юрьевна</dc:creator>
  <cp:lastModifiedBy>Акшабаева Нургуль Александровна</cp:lastModifiedBy>
  <cp:revision>15</cp:revision>
  <cp:lastPrinted>2018-09-10T08:43:00Z</cp:lastPrinted>
  <dcterms:created xsi:type="dcterms:W3CDTF">2019-04-04T06:26:00Z</dcterms:created>
  <dcterms:modified xsi:type="dcterms:W3CDTF">2019-04-04T12:29:00Z</dcterms:modified>
</cp:coreProperties>
</file>